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E11C" w14:textId="4FA9104F" w:rsidR="005530CC" w:rsidRPr="005E0344" w:rsidRDefault="00612510" w:rsidP="005E0344">
      <w:pPr>
        <w:jc w:val="center"/>
        <w:rPr>
          <w:rFonts w:ascii="BIZ UDPゴシック" w:eastAsia="BIZ UDPゴシック" w:hAnsi="BIZ UDPゴシック" w:cs="メイリオ"/>
          <w:b/>
          <w:bCs/>
          <w:color w:val="000000"/>
          <w:kern w:val="24"/>
          <w:sz w:val="32"/>
          <w:szCs w:val="36"/>
        </w:rPr>
      </w:pPr>
      <w:r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第</w:t>
      </w:r>
      <w:r w:rsidR="00C06A7B"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1</w:t>
      </w:r>
      <w:r w:rsidR="003A3421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1</w:t>
      </w:r>
      <w:r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回</w:t>
      </w:r>
      <w:r w:rsidR="00F26F3A"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 xml:space="preserve"> </w:t>
      </w:r>
      <w:r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地域連携セミナ</w:t>
      </w:r>
      <w:bookmarkStart w:id="0" w:name="_GoBack"/>
      <w:bookmarkEnd w:id="0"/>
      <w:r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ー</w:t>
      </w:r>
      <w:r w:rsidR="00AF4679"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参加申込</w:t>
      </w:r>
      <w:r w:rsidR="00C04BD3"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方法</w:t>
      </w:r>
    </w:p>
    <w:p w14:paraId="460CACEC" w14:textId="2652D83E" w:rsidR="00C04BD3" w:rsidRPr="005E0344" w:rsidRDefault="00BA6FF8" w:rsidP="005E0344">
      <w:pPr>
        <w:pStyle w:val="Web"/>
        <w:spacing w:before="0" w:beforeAutospacing="0" w:after="0" w:afterAutospacing="0"/>
        <w:jc w:val="center"/>
        <w:textAlignment w:val="baseline"/>
        <w:rPr>
          <w:rFonts w:ascii="BIZ UDPゴシック" w:eastAsia="BIZ UDPゴシック" w:hAnsi="BIZ UDPゴシック" w:cs="メイリオ"/>
          <w:b/>
          <w:bCs/>
          <w:kern w:val="24"/>
          <w:sz w:val="32"/>
          <w:szCs w:val="36"/>
        </w:rPr>
      </w:pPr>
      <w:r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申込期間</w:t>
      </w:r>
      <w:r w:rsidR="00612510" w:rsidRPr="005E0344">
        <w:rPr>
          <w:rFonts w:ascii="BIZ UDPゴシック" w:eastAsia="BIZ UDPゴシック" w:hAnsi="BIZ UDPゴシック" w:cs="メイリオ" w:hint="eastAsia"/>
          <w:b/>
          <w:bCs/>
          <w:color w:val="000000"/>
          <w:kern w:val="24"/>
          <w:sz w:val="32"/>
          <w:szCs w:val="36"/>
        </w:rPr>
        <w:t>：</w:t>
      </w:r>
      <w:r w:rsidR="0008723B" w:rsidRPr="005E0344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202</w:t>
      </w:r>
      <w:r w:rsidR="003A3421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4</w:t>
      </w:r>
      <w:r w:rsidR="00612510" w:rsidRPr="005E0344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年</w:t>
      </w:r>
      <w:r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 xml:space="preserve">4月1日（月） ～ </w:t>
      </w:r>
      <w:r w:rsidR="003A3421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6</w:t>
      </w:r>
      <w:r w:rsidR="004B1661" w:rsidRPr="005E0344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月</w:t>
      </w:r>
      <w:r w:rsidR="00C06A7B" w:rsidRPr="005E0344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1</w:t>
      </w:r>
      <w:r w:rsidR="003A3421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3</w:t>
      </w:r>
      <w:r w:rsidR="004B1661" w:rsidRPr="005E0344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日（</w:t>
      </w:r>
      <w:r w:rsidR="003A3421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木</w:t>
      </w:r>
      <w:r w:rsidR="00AF4679" w:rsidRPr="005E0344">
        <w:rPr>
          <w:rFonts w:ascii="BIZ UDPゴシック" w:eastAsia="BIZ UDPゴシック" w:hAnsi="BIZ UDPゴシック" w:cs="メイリオ" w:hint="eastAsia"/>
          <w:b/>
          <w:bCs/>
          <w:kern w:val="24"/>
          <w:sz w:val="32"/>
          <w:szCs w:val="36"/>
        </w:rPr>
        <w:t>）</w:t>
      </w:r>
    </w:p>
    <w:p w14:paraId="588CED60" w14:textId="77777777" w:rsidR="00C06A7B" w:rsidRPr="00C04BD3" w:rsidRDefault="00AF4679" w:rsidP="00C04BD3">
      <w:pPr>
        <w:pStyle w:val="ab"/>
        <w:numPr>
          <w:ilvl w:val="0"/>
          <w:numId w:val="3"/>
        </w:numPr>
        <w:spacing w:line="360" w:lineRule="auto"/>
        <w:ind w:leftChars="0" w:left="1157" w:hanging="357"/>
        <w:rPr>
          <w:rFonts w:ascii="BIZ UDPゴシック" w:eastAsia="BIZ UDPゴシック" w:hAnsi="BIZ UDPゴシック"/>
          <w:sz w:val="24"/>
          <w:szCs w:val="24"/>
        </w:rPr>
      </w:pPr>
      <w:r w:rsidRPr="00C04BD3">
        <w:rPr>
          <w:rFonts w:ascii="BIZ UDPゴシック" w:eastAsia="BIZ UDPゴシック" w:hAnsi="BIZ UDPゴシック" w:hint="eastAsia"/>
          <w:sz w:val="24"/>
          <w:szCs w:val="24"/>
        </w:rPr>
        <w:t>下記のいずれかの方法にてお申込みください。</w:t>
      </w:r>
    </w:p>
    <w:p w14:paraId="668B2773" w14:textId="2FA09733" w:rsidR="00FE0174" w:rsidRPr="00C04BD3" w:rsidRDefault="00AF4679" w:rsidP="00C04BD3">
      <w:pPr>
        <w:pStyle w:val="ab"/>
        <w:numPr>
          <w:ilvl w:val="0"/>
          <w:numId w:val="3"/>
        </w:numPr>
        <w:spacing w:line="360" w:lineRule="auto"/>
        <w:ind w:leftChars="0" w:left="1157" w:hanging="357"/>
        <w:rPr>
          <w:rFonts w:ascii="BIZ UDPゴシック" w:eastAsia="BIZ UDPゴシック" w:hAnsi="BIZ UDPゴシック"/>
          <w:sz w:val="24"/>
          <w:szCs w:val="24"/>
        </w:rPr>
      </w:pPr>
      <w:r w:rsidRPr="00C04BD3">
        <w:rPr>
          <w:rFonts w:ascii="BIZ UDPゴシック" w:eastAsia="BIZ UDPゴシック" w:hAnsi="BIZ UDPゴシック" w:hint="eastAsia"/>
          <w:sz w:val="24"/>
          <w:szCs w:val="24"/>
        </w:rPr>
        <w:t>定員を超えた場合は先着順になります。</w:t>
      </w:r>
    </w:p>
    <w:p w14:paraId="54BBA42B" w14:textId="77777777" w:rsidR="00166402" w:rsidRDefault="00C04BD3" w:rsidP="00166402">
      <w:pPr>
        <w:pStyle w:val="ab"/>
        <w:numPr>
          <w:ilvl w:val="0"/>
          <w:numId w:val="3"/>
        </w:numPr>
        <w:spacing w:line="360" w:lineRule="auto"/>
        <w:ind w:leftChars="0" w:left="1157" w:hanging="357"/>
        <w:rPr>
          <w:rFonts w:ascii="BIZ UDPゴシック" w:eastAsia="BIZ UDPゴシック" w:hAnsi="BIZ UDPゴシック"/>
          <w:sz w:val="24"/>
          <w:szCs w:val="24"/>
        </w:rPr>
      </w:pPr>
      <w:r w:rsidRPr="00C04BD3">
        <w:rPr>
          <w:rFonts w:ascii="BIZ UDPゴシック" w:eastAsia="BIZ UDPゴシック" w:hAnsi="BIZ UDPゴシック" w:hint="eastAsia"/>
          <w:sz w:val="24"/>
          <w:szCs w:val="24"/>
        </w:rPr>
        <w:t>メールで送られてきた申込手続き完了通知</w:t>
      </w:r>
      <w:r w:rsidR="005E0344">
        <w:rPr>
          <w:rFonts w:ascii="BIZ UDPゴシック" w:eastAsia="BIZ UDPゴシック" w:hAnsi="BIZ UDPゴシック" w:hint="eastAsia"/>
          <w:sz w:val="24"/>
          <w:szCs w:val="24"/>
        </w:rPr>
        <w:t>または返信はがき</w:t>
      </w:r>
      <w:r w:rsidRPr="00C04BD3">
        <w:rPr>
          <w:rFonts w:ascii="BIZ UDPゴシック" w:eastAsia="BIZ UDPゴシック" w:hAnsi="BIZ UDPゴシック" w:hint="eastAsia"/>
          <w:sz w:val="24"/>
          <w:szCs w:val="24"/>
        </w:rPr>
        <w:t>を、</w:t>
      </w:r>
    </w:p>
    <w:p w14:paraId="3ED553F9" w14:textId="732B0715" w:rsidR="00C04BD3" w:rsidRDefault="00C04BD3" w:rsidP="00166402">
      <w:pPr>
        <w:pStyle w:val="ab"/>
        <w:spacing w:line="360" w:lineRule="auto"/>
        <w:ind w:leftChars="0" w:left="1157"/>
        <w:rPr>
          <w:rFonts w:ascii="BIZ UDPゴシック" w:eastAsia="BIZ UDPゴシック" w:hAnsi="BIZ UDPゴシック"/>
          <w:sz w:val="24"/>
          <w:szCs w:val="24"/>
        </w:rPr>
      </w:pPr>
      <w:r w:rsidRPr="00C04BD3">
        <w:rPr>
          <w:rFonts w:ascii="BIZ UDPゴシック" w:eastAsia="BIZ UDPゴシック" w:hAnsi="BIZ UDPゴシック" w:hint="eastAsia"/>
          <w:sz w:val="24"/>
          <w:szCs w:val="24"/>
        </w:rPr>
        <w:t>セミナーの受付で</w:t>
      </w:r>
      <w:r w:rsidRPr="00166402">
        <w:rPr>
          <w:rFonts w:ascii="BIZ UDPゴシック" w:eastAsia="BIZ UDPゴシック" w:hAnsi="BIZ UDPゴシック" w:hint="eastAsia"/>
          <w:sz w:val="24"/>
          <w:szCs w:val="24"/>
        </w:rPr>
        <w:t>ご提示ください。</w:t>
      </w:r>
    </w:p>
    <w:p w14:paraId="4773EA6A" w14:textId="5A555B71" w:rsidR="00C06A7B" w:rsidRPr="00166402" w:rsidRDefault="00166402" w:rsidP="00166402">
      <w:pPr>
        <w:pStyle w:val="ab"/>
        <w:numPr>
          <w:ilvl w:val="0"/>
          <w:numId w:val="3"/>
        </w:numPr>
        <w:spacing w:line="360" w:lineRule="auto"/>
        <w:ind w:leftChars="0" w:left="1157" w:hanging="357"/>
        <w:rPr>
          <w:rFonts w:ascii="BIZ UDPゴシック" w:eastAsia="BIZ UDPゴシック" w:hAnsi="BIZ UDPゴシック"/>
          <w:sz w:val="24"/>
          <w:szCs w:val="24"/>
        </w:rPr>
      </w:pPr>
      <w:r w:rsidRPr="00166402">
        <w:rPr>
          <w:rFonts w:ascii="BIZ UDPゴシック" w:eastAsia="BIZ UDPゴシック" w:hAnsi="BIZ UDPゴシック" w:hint="eastAsia"/>
          <w:sz w:val="24"/>
          <w:szCs w:val="24"/>
        </w:rPr>
        <w:t>お席に余裕がある場合には、当日参加も可能です。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7840"/>
      </w:tblGrid>
      <w:tr w:rsidR="00FE0174" w:rsidRPr="00C04BD3" w14:paraId="44B0BE23" w14:textId="77777777" w:rsidTr="00411F0B">
        <w:trPr>
          <w:trHeight w:val="1746"/>
          <w:jc w:val="center"/>
        </w:trPr>
        <w:tc>
          <w:tcPr>
            <w:tcW w:w="2236" w:type="dxa"/>
            <w:vAlign w:val="center"/>
          </w:tcPr>
          <w:p w14:paraId="03754963" w14:textId="0DA6AA38" w:rsidR="005C6597" w:rsidRPr="005E0344" w:rsidRDefault="00FE0174" w:rsidP="005C659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bookmarkStart w:id="1" w:name="_Hlk122088968"/>
            <w:r w:rsidRPr="005E034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ネット</w:t>
            </w:r>
          </w:p>
          <w:p w14:paraId="458D0FF0" w14:textId="77777777" w:rsidR="005C6597" w:rsidRPr="00C04BD3" w:rsidRDefault="005C6597" w:rsidP="005C65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4B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名古屋市電子申請</w:t>
            </w:r>
          </w:p>
          <w:p w14:paraId="4FA95423" w14:textId="77777777" w:rsidR="005C6597" w:rsidRPr="00C04BD3" w:rsidRDefault="005C6597" w:rsidP="005C65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4B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サービス利用</w:t>
            </w:r>
          </w:p>
        </w:tc>
        <w:tc>
          <w:tcPr>
            <w:tcW w:w="7840" w:type="dxa"/>
          </w:tcPr>
          <w:p w14:paraId="2E0D9669" w14:textId="13AF0307" w:rsidR="00C82435" w:rsidRPr="009E1DC0" w:rsidRDefault="003A3421" w:rsidP="005C659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3421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CB2CC37" wp14:editId="0D0A8BD9">
                  <wp:simplePos x="0" y="0"/>
                  <wp:positionH relativeFrom="column">
                    <wp:posOffset>3731260</wp:posOffset>
                  </wp:positionH>
                  <wp:positionV relativeFrom="paragraph">
                    <wp:posOffset>136525</wp:posOffset>
                  </wp:positionV>
                  <wp:extent cx="876300" cy="876300"/>
                  <wp:effectExtent l="0" t="0" r="0" b="0"/>
                  <wp:wrapNone/>
                  <wp:docPr id="179075541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075541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00FDC" w14:textId="23C30D9E" w:rsidR="00CA477C" w:rsidRPr="009E1DC0" w:rsidRDefault="00C06A7B" w:rsidP="00FE017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Style w:val="a3"/>
                <w:rFonts w:ascii="BIZ UDPゴシック" w:eastAsia="BIZ UDPゴシック" w:hAnsi="BIZ UDPゴシック"/>
                <w:color w:val="auto"/>
                <w:sz w:val="20"/>
                <w:szCs w:val="20"/>
                <w:u w:val="none"/>
              </w:rPr>
              <w:t>https://ttzk.graffer.jp/city-nagoya</w:t>
            </w:r>
          </w:p>
          <w:p w14:paraId="4C7D6355" w14:textId="4122D736" w:rsidR="00FE0174" w:rsidRPr="009E1DC0" w:rsidRDefault="00FE0174" w:rsidP="00FE017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右のＱＲコードからもアクセス可能です。</w:t>
            </w:r>
            <w:r w:rsidR="005C6597" w:rsidRPr="009E1DC0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 xml:space="preserve">　　　　　　　　　　</w:t>
            </w:r>
          </w:p>
          <w:p w14:paraId="015889C0" w14:textId="47BC08EB" w:rsidR="00FE0174" w:rsidRPr="009E1DC0" w:rsidRDefault="005C6597" w:rsidP="005C659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</w:t>
            </w:r>
            <w:r w:rsidR="00AC36F7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手続きが完了した旨の通知メール</w:t>
            </w:r>
            <w:r w:rsidR="00C06A7B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</w:t>
            </w:r>
            <w:r w:rsidR="00AC36F7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送信</w:t>
            </w:r>
            <w:r w:rsidR="00C06A7B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されます</w:t>
            </w:r>
            <w:r w:rsidR="00FE0174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。　</w:t>
            </w:r>
          </w:p>
          <w:p w14:paraId="3CA9445F" w14:textId="77777777" w:rsidR="00E94346" w:rsidRPr="009E1DC0" w:rsidRDefault="00E94346" w:rsidP="005C6597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bookmarkEnd w:id="1"/>
    </w:tbl>
    <w:p w14:paraId="664E49F4" w14:textId="55143F14" w:rsidR="00AF4679" w:rsidRDefault="00AF4679" w:rsidP="00411F0B">
      <w:pPr>
        <w:rPr>
          <w:rFonts w:ascii="AR丸ゴシック体M" w:eastAsia="AR丸ゴシック体M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7840"/>
      </w:tblGrid>
      <w:tr w:rsidR="00C06A7B" w:rsidRPr="00C04BD3" w14:paraId="3512047A" w14:textId="77777777" w:rsidTr="00F35256">
        <w:trPr>
          <w:trHeight w:val="1746"/>
          <w:jc w:val="center"/>
        </w:trPr>
        <w:tc>
          <w:tcPr>
            <w:tcW w:w="2236" w:type="dxa"/>
            <w:vAlign w:val="center"/>
          </w:tcPr>
          <w:p w14:paraId="4A13FB90" w14:textId="44870316" w:rsidR="00C06A7B" w:rsidRPr="005E0344" w:rsidRDefault="00C06A7B" w:rsidP="00F3525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5E034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メール</w:t>
            </w:r>
          </w:p>
          <w:p w14:paraId="01B615D4" w14:textId="77777777" w:rsidR="00C06A7B" w:rsidRPr="00C04BD3" w:rsidRDefault="00C06A7B" w:rsidP="00F3525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4B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名古屋市立大学</w:t>
            </w:r>
          </w:p>
          <w:p w14:paraId="4E02DC4D" w14:textId="71F0F893" w:rsidR="00C06A7B" w:rsidRPr="00C04BD3" w:rsidRDefault="00C06A7B" w:rsidP="00F3525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4B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看護</w:t>
            </w:r>
            <w:r w:rsidR="00727F3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地域連携</w:t>
            </w:r>
            <w:r w:rsidRPr="00C04B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</w:t>
            </w:r>
          </w:p>
          <w:p w14:paraId="6D79A69D" w14:textId="186BCF0D" w:rsidR="00C06A7B" w:rsidRPr="00C04BD3" w:rsidRDefault="00C06A7B" w:rsidP="00F35256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4BD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7840" w:type="dxa"/>
          </w:tcPr>
          <w:p w14:paraId="6EF9D6BC" w14:textId="27ED8807" w:rsidR="00C06A7B" w:rsidRPr="009E1DC0" w:rsidRDefault="00C06A7B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F24E58A" w14:textId="2FDFDE82" w:rsidR="00AC4049" w:rsidRPr="009E1DC0" w:rsidRDefault="00AC4049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名古屋市立大学看護</w:t>
            </w:r>
            <w:r w:rsidR="00727F3E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地域連携</w:t>
            </w: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　地域連携セミナー　ホームページ</w:t>
            </w:r>
          </w:p>
          <w:p w14:paraId="51712887" w14:textId="2315A446" w:rsidR="00C06A7B" w:rsidRPr="009E1DC0" w:rsidRDefault="00C04BD3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Style w:val="a3"/>
                <w:rFonts w:ascii="BIZ UDPゴシック" w:eastAsia="BIZ UDPゴシック" w:hAnsi="BIZ UDPゴシック"/>
                <w:color w:val="auto"/>
                <w:sz w:val="20"/>
                <w:szCs w:val="20"/>
                <w:u w:val="none"/>
              </w:rPr>
              <w:t>https://www.nagoya-cu.ac.jp/nurse/center/community-seminar/</w:t>
            </w:r>
          </w:p>
          <w:p w14:paraId="7B1564B1" w14:textId="0A8AD9FB" w:rsidR="00C04BD3" w:rsidRPr="009E1DC0" w:rsidRDefault="003A3421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A3421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BD1B653" wp14:editId="0BD92AC2">
                  <wp:simplePos x="0" y="0"/>
                  <wp:positionH relativeFrom="column">
                    <wp:posOffset>3636010</wp:posOffset>
                  </wp:positionH>
                  <wp:positionV relativeFrom="paragraph">
                    <wp:posOffset>152400</wp:posOffset>
                  </wp:positionV>
                  <wp:extent cx="1047750" cy="1047750"/>
                  <wp:effectExtent l="0" t="0" r="0" b="0"/>
                  <wp:wrapNone/>
                  <wp:docPr id="4055986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5986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BD3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右のＱＲコードからもアクセス可能です</w:t>
            </w:r>
            <w:r w:rsidR="00146C72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。</w:t>
            </w:r>
          </w:p>
          <w:p w14:paraId="5A1656F2" w14:textId="7B230BDB" w:rsidR="00C04BD3" w:rsidRPr="009E1DC0" w:rsidRDefault="00C04BD3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ホームページの参加申込書をダウンロードし、ご入力の上、</w:t>
            </w:r>
          </w:p>
          <w:p w14:paraId="4FBD6AF4" w14:textId="17ACB91B" w:rsidR="00C04BD3" w:rsidRPr="009E1DC0" w:rsidRDefault="00C04BD3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メール添付にて看護</w:t>
            </w:r>
            <w:r w:rsidR="00132528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地域連携</w:t>
            </w: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センター に送信してください。</w:t>
            </w:r>
          </w:p>
          <w:p w14:paraId="658C4D70" w14:textId="791ABC7D" w:rsidR="00C04BD3" w:rsidRPr="009E1DC0" w:rsidRDefault="00C04BD3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E-mail：</w:t>
            </w:r>
            <w:r w:rsidRPr="009E1DC0">
              <w:rPr>
                <w:rStyle w:val="a3"/>
                <w:rFonts w:ascii="BIZ UDPゴシック" w:eastAsia="BIZ UDPゴシック" w:hAnsi="BIZ UDPゴシック" w:hint="eastAsia"/>
                <w:color w:val="auto"/>
                <w:sz w:val="20"/>
                <w:szCs w:val="20"/>
                <w:u w:val="none"/>
              </w:rPr>
              <w:t>n.center@med.nagoya-cu.ac.jp</w:t>
            </w:r>
          </w:p>
          <w:p w14:paraId="1919B089" w14:textId="77777777" w:rsidR="00C04BD3" w:rsidRPr="009E1DC0" w:rsidRDefault="00C06A7B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申込手続きが完了した旨の通知メール</w:t>
            </w:r>
            <w:r w:rsidR="00C04BD3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</w:t>
            </w: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送信</w:t>
            </w:r>
            <w:r w:rsidR="00C04BD3"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されます</w:t>
            </w:r>
            <w:r w:rsidRPr="009E1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。　</w:t>
            </w:r>
          </w:p>
          <w:p w14:paraId="335A94FA" w14:textId="2013225B" w:rsidR="00C04BD3" w:rsidRPr="009E1DC0" w:rsidRDefault="00C04BD3" w:rsidP="00F35256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ADC13C5" w14:textId="013CFBAB" w:rsidR="00C06A7B" w:rsidRDefault="00C06A7B" w:rsidP="00411F0B">
      <w:pPr>
        <w:rPr>
          <w:rFonts w:ascii="AR丸ゴシック体M" w:eastAsia="AR丸ゴシック体M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7840"/>
      </w:tblGrid>
      <w:tr w:rsidR="005E0344" w:rsidRPr="00C04BD3" w14:paraId="7FEC9301" w14:textId="77777777" w:rsidTr="00D11FA4">
        <w:trPr>
          <w:trHeight w:val="1746"/>
          <w:jc w:val="center"/>
        </w:trPr>
        <w:tc>
          <w:tcPr>
            <w:tcW w:w="2236" w:type="dxa"/>
            <w:vAlign w:val="center"/>
          </w:tcPr>
          <w:p w14:paraId="52ADDDBB" w14:textId="2C5B01F0" w:rsidR="005E0344" w:rsidRPr="005E0344" w:rsidRDefault="005E0344" w:rsidP="005E0344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5E0344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往復はがき</w:t>
            </w:r>
          </w:p>
        </w:tc>
        <w:tc>
          <w:tcPr>
            <w:tcW w:w="7840" w:type="dxa"/>
          </w:tcPr>
          <w:p w14:paraId="0081F7C0" w14:textId="77777777" w:rsid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6510646" w14:textId="57CBBD29" w:rsidR="005E0344" w:rsidRP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締切日必着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にて、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往復はがきの各面に次の事項をご記入の上、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ください。</w:t>
            </w:r>
          </w:p>
          <w:p w14:paraId="10D89BE9" w14:textId="6578229F" w:rsid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１）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往信用表面に宛先として「〒467-8601 名古屋市瑞穂区瑞穂町字川澄1</w:t>
            </w:r>
          </w:p>
          <w:p w14:paraId="12E54672" w14:textId="3F406AB9" w:rsidR="00805951" w:rsidRPr="00805951" w:rsidRDefault="005E0344" w:rsidP="00805951">
            <w:pPr>
              <w:ind w:firstLineChars="200" w:firstLine="400"/>
              <w:jc w:val="left"/>
              <w:rPr>
                <w:rFonts w:ascii="Segoe UI Symbol" w:eastAsia="BIZ UDPゴシック" w:hAnsi="Segoe UI Symbol" w:cs="Segoe UI Symbol"/>
                <w:sz w:val="20"/>
                <w:szCs w:val="20"/>
              </w:rPr>
            </w:pPr>
            <w:r w:rsidRPr="008059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名古屋市立大学</w:t>
            </w:r>
            <w:r w:rsidR="00805951" w:rsidRPr="008059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BE61B6" w:rsidRPr="008059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看護学部</w:t>
            </w:r>
            <w:r w:rsidR="00805951" w:rsidRPr="0080595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805951">
              <w:rPr>
                <w:rFonts w:ascii="BIZ UDPゴシック" w:eastAsia="BIZ UDPゴシック" w:hAnsi="BIZ UDPゴシック" w:hint="eastAsia"/>
                <w:sz w:val="20"/>
                <w:szCs w:val="20"/>
              </w:rPr>
              <w:t>看護</w:t>
            </w:r>
            <w:r w:rsidRPr="00805951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地域連携センター</w:t>
            </w:r>
            <w:r w:rsidR="00805951">
              <w:rPr>
                <w:rFonts w:ascii="Segoe UI Symbol" w:eastAsia="BIZ UDPゴシック" w:hAnsi="Segoe UI Symbol" w:cs="Segoe UI Symbol" w:hint="eastAsia"/>
                <w:sz w:val="20"/>
                <w:szCs w:val="20"/>
              </w:rPr>
              <w:t>」</w:t>
            </w:r>
          </w:p>
          <w:p w14:paraId="6C952891" w14:textId="2D2680AD" w:rsid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２）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往信面裏面に「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①</w:t>
            </w:r>
            <w:r w:rsidR="00EE6E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セミナー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名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郵便番号・住所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氏名・ふりがな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（複数名の場合は</w:t>
            </w:r>
          </w:p>
          <w:p w14:paraId="7B846E5B" w14:textId="38CC4370" w:rsidR="005E0344" w:rsidRPr="005E0344" w:rsidRDefault="005E0344" w:rsidP="005E0344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全ての方のお名前をお書きください）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④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連絡先の電話番号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⑤参加人数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」</w:t>
            </w:r>
          </w:p>
          <w:p w14:paraId="24C40BF3" w14:textId="18EB5A70" w:rsidR="005E0344" w:rsidRP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３）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返信用表面に「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申込代表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者の郵便番号、ご住所、お名前」</w:t>
            </w:r>
          </w:p>
          <w:p w14:paraId="4B8108A5" w14:textId="77777777" w:rsid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5E034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なお、返信用裏面には何も書かないでください。</w:t>
            </w:r>
          </w:p>
          <w:p w14:paraId="012EEAA6" w14:textId="26920971" w:rsidR="005E0344" w:rsidRPr="005E0344" w:rsidRDefault="005E0344" w:rsidP="005E034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639262AE" w14:textId="77777777" w:rsidR="00C04BD3" w:rsidRPr="00C04BD3" w:rsidRDefault="00C04BD3" w:rsidP="005E0344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5751DA9B" w14:textId="498ABD12" w:rsidR="00C04BD3" w:rsidRPr="00166402" w:rsidRDefault="00C04BD3" w:rsidP="00166402">
      <w:pPr>
        <w:ind w:firstLineChars="100" w:firstLine="220"/>
        <w:rPr>
          <w:rFonts w:ascii="BIZ UDPゴシック" w:eastAsia="BIZ UDPゴシック" w:hAnsi="BIZ UDPゴシック"/>
          <w:b/>
          <w:sz w:val="22"/>
        </w:rPr>
      </w:pPr>
      <w:r w:rsidRPr="00166402">
        <w:rPr>
          <w:rFonts w:ascii="BIZ UDPゴシック" w:eastAsia="BIZ UDPゴシック" w:hAnsi="BIZ UDPゴシック" w:hint="eastAsia"/>
          <w:b/>
          <w:sz w:val="22"/>
        </w:rPr>
        <w:t>名古屋市立大学</w:t>
      </w:r>
      <w:r w:rsidR="00727F3E" w:rsidRPr="00166402">
        <w:rPr>
          <w:rFonts w:ascii="BIZ UDPゴシック" w:eastAsia="BIZ UDPゴシック" w:hAnsi="BIZ UDPゴシック" w:hint="eastAsia"/>
          <w:b/>
          <w:sz w:val="22"/>
        </w:rPr>
        <w:t>看護地域連携</w:t>
      </w:r>
      <w:r w:rsidRPr="00166402">
        <w:rPr>
          <w:rFonts w:ascii="BIZ UDPゴシック" w:eastAsia="BIZ UDPゴシック" w:hAnsi="BIZ UDPゴシック" w:hint="eastAsia"/>
          <w:b/>
          <w:sz w:val="22"/>
        </w:rPr>
        <w:t xml:space="preserve">センター </w:t>
      </w:r>
      <w:r w:rsidR="00F26F3A" w:rsidRPr="00166402">
        <w:rPr>
          <w:rFonts w:ascii="BIZ UDPゴシック" w:eastAsia="BIZ UDPゴシック" w:hAnsi="BIZ UDPゴシック" w:hint="eastAsia"/>
          <w:b/>
          <w:sz w:val="22"/>
        </w:rPr>
        <w:t xml:space="preserve">ホームページ　</w:t>
      </w:r>
    </w:p>
    <w:p w14:paraId="7FAAA610" w14:textId="7E91B2F8" w:rsidR="00C04BD3" w:rsidRPr="00166402" w:rsidRDefault="005E0344" w:rsidP="00166402">
      <w:pPr>
        <w:ind w:firstLineChars="250" w:firstLine="550"/>
        <w:jc w:val="left"/>
        <w:rPr>
          <w:rFonts w:ascii="BIZ UDPゴシック" w:eastAsia="BIZ UDPゴシック" w:hAnsi="BIZ UDPゴシック"/>
          <w:sz w:val="22"/>
        </w:rPr>
      </w:pPr>
      <w:r w:rsidRPr="00166402">
        <w:rPr>
          <w:rStyle w:val="a3"/>
          <w:rFonts w:ascii="BIZ UDPゴシック" w:eastAsia="BIZ UDPゴシック" w:hAnsi="BIZ UDPゴシック"/>
          <w:color w:val="auto"/>
          <w:sz w:val="22"/>
          <w:u w:val="none"/>
        </w:rPr>
        <w:t>https://www.nagoya-cu.ac.jp/nurse/center/</w:t>
      </w:r>
    </w:p>
    <w:p w14:paraId="7628F97B" w14:textId="27B5A87A" w:rsidR="00C04BD3" w:rsidRPr="00166402" w:rsidRDefault="00C04BD3" w:rsidP="00166402">
      <w:pPr>
        <w:ind w:firstLineChars="100" w:firstLine="220"/>
        <w:rPr>
          <w:rFonts w:ascii="BIZ UDPゴシック" w:eastAsia="BIZ UDPゴシック" w:hAnsi="BIZ UDPゴシック"/>
          <w:b/>
          <w:bCs/>
          <w:sz w:val="22"/>
        </w:rPr>
      </w:pPr>
      <w:r w:rsidRPr="00166402">
        <w:rPr>
          <w:rFonts w:ascii="BIZ UDPゴシック" w:eastAsia="BIZ UDPゴシック" w:hAnsi="BIZ UDPゴシック" w:hint="eastAsia"/>
          <w:b/>
          <w:bCs/>
          <w:sz w:val="22"/>
        </w:rPr>
        <w:t>お</w:t>
      </w:r>
      <w:r w:rsidR="00411F0B" w:rsidRPr="00166402">
        <w:rPr>
          <w:rFonts w:ascii="BIZ UDPゴシック" w:eastAsia="BIZ UDPゴシック" w:hAnsi="BIZ UDPゴシック" w:hint="eastAsia"/>
          <w:b/>
          <w:bCs/>
          <w:sz w:val="22"/>
        </w:rPr>
        <w:t>問い合わせ</w:t>
      </w:r>
    </w:p>
    <w:p w14:paraId="02F530A2" w14:textId="49E24117" w:rsidR="00411F0B" w:rsidRPr="00166402" w:rsidRDefault="00411F0B" w:rsidP="00166402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166402">
        <w:rPr>
          <w:rFonts w:ascii="BIZ UDPゴシック" w:eastAsia="BIZ UDPゴシック" w:hAnsi="BIZ UDPゴシック" w:hint="eastAsia"/>
          <w:sz w:val="22"/>
        </w:rPr>
        <w:t>名古屋市立大学</w:t>
      </w:r>
      <w:r w:rsidR="00805951" w:rsidRPr="00166402">
        <w:rPr>
          <w:rFonts w:ascii="BIZ UDPゴシック" w:eastAsia="BIZ UDPゴシック" w:hAnsi="BIZ UDPゴシック"/>
          <w:sz w:val="22"/>
        </w:rPr>
        <w:t xml:space="preserve"> </w:t>
      </w:r>
      <w:r w:rsidR="00805951" w:rsidRPr="00166402">
        <w:rPr>
          <w:rFonts w:ascii="BIZ UDPゴシック" w:eastAsia="BIZ UDPゴシック" w:hAnsi="BIZ UDPゴシック" w:hint="eastAsia"/>
          <w:sz w:val="22"/>
        </w:rPr>
        <w:t xml:space="preserve">看護学部 </w:t>
      </w:r>
      <w:r w:rsidRPr="00166402">
        <w:rPr>
          <w:rFonts w:ascii="BIZ UDPゴシック" w:eastAsia="BIZ UDPゴシック" w:hAnsi="BIZ UDPゴシック" w:hint="eastAsia"/>
          <w:sz w:val="22"/>
        </w:rPr>
        <w:t>看護</w:t>
      </w:r>
      <w:r w:rsidR="00727F3E" w:rsidRPr="00166402">
        <w:rPr>
          <w:rFonts w:ascii="BIZ UDPゴシック" w:eastAsia="BIZ UDPゴシック" w:hAnsi="BIZ UDPゴシック" w:hint="eastAsia"/>
          <w:sz w:val="22"/>
        </w:rPr>
        <w:t>地域連携</w:t>
      </w:r>
      <w:r w:rsidRPr="00166402">
        <w:rPr>
          <w:rFonts w:ascii="BIZ UDPゴシック" w:eastAsia="BIZ UDPゴシック" w:hAnsi="BIZ UDPゴシック" w:hint="eastAsia"/>
          <w:sz w:val="22"/>
        </w:rPr>
        <w:t>センター</w:t>
      </w:r>
    </w:p>
    <w:p w14:paraId="06FF87E9" w14:textId="0132CB8D" w:rsidR="00AF4679" w:rsidRPr="00166402" w:rsidRDefault="00411F0B" w:rsidP="00166402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166402">
        <w:rPr>
          <w:rFonts w:ascii="BIZ UDPゴシック" w:eastAsia="BIZ UDPゴシック" w:hAnsi="BIZ UDPゴシック" w:hint="eastAsia"/>
          <w:sz w:val="22"/>
        </w:rPr>
        <w:t>TEL　052-853-8042 、（不在時）052-853-8037</w:t>
      </w:r>
    </w:p>
    <w:sectPr w:rsidR="00AF4679" w:rsidRPr="00166402" w:rsidSect="00AF4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667B" w14:textId="77777777" w:rsidR="00BB59BA" w:rsidRDefault="00BB59BA" w:rsidP="00D63DAA">
      <w:r>
        <w:separator/>
      </w:r>
    </w:p>
  </w:endnote>
  <w:endnote w:type="continuationSeparator" w:id="0">
    <w:p w14:paraId="1C829214" w14:textId="77777777" w:rsidR="00BB59BA" w:rsidRDefault="00BB59BA" w:rsidP="00D6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8AA1" w14:textId="77777777" w:rsidR="00BB59BA" w:rsidRDefault="00BB59BA" w:rsidP="00D63DAA">
      <w:r>
        <w:separator/>
      </w:r>
    </w:p>
  </w:footnote>
  <w:footnote w:type="continuationSeparator" w:id="0">
    <w:p w14:paraId="00B8BE9C" w14:textId="77777777" w:rsidR="00BB59BA" w:rsidRDefault="00BB59BA" w:rsidP="00D6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D2389"/>
    <w:multiLevelType w:val="hybridMultilevel"/>
    <w:tmpl w:val="1F94E642"/>
    <w:lvl w:ilvl="0" w:tplc="5EB2490E">
      <w:numFmt w:val="bullet"/>
      <w:lvlText w:val="※"/>
      <w:lvlJc w:val="left"/>
      <w:pPr>
        <w:ind w:left="360" w:hanging="360"/>
      </w:pPr>
      <w:rPr>
        <w:rFonts w:ascii="AR丸ゴシック体M" w:eastAsia="AR丸ゴシック体M" w:hAnsiTheme="minorEastAsia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05E9C"/>
    <w:multiLevelType w:val="hybridMultilevel"/>
    <w:tmpl w:val="C0FABD0C"/>
    <w:lvl w:ilvl="0" w:tplc="F5684808">
      <w:numFmt w:val="bullet"/>
      <w:lvlText w:val="※"/>
      <w:lvlJc w:val="left"/>
      <w:pPr>
        <w:ind w:left="560" w:hanging="360"/>
      </w:pPr>
      <w:rPr>
        <w:rFonts w:ascii="AR丸ゴシック体M" w:eastAsia="AR丸ゴシック体M" w:hAnsiTheme="minorEastAsia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5A63587F"/>
    <w:multiLevelType w:val="hybridMultilevel"/>
    <w:tmpl w:val="E4A403D2"/>
    <w:lvl w:ilvl="0" w:tplc="C19873E8">
      <w:numFmt w:val="bullet"/>
      <w:lvlText w:val="＊"/>
      <w:lvlJc w:val="left"/>
      <w:pPr>
        <w:ind w:left="11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79"/>
    <w:rsid w:val="0003548E"/>
    <w:rsid w:val="0008723B"/>
    <w:rsid w:val="00096609"/>
    <w:rsid w:val="000A6CD8"/>
    <w:rsid w:val="000C1F2D"/>
    <w:rsid w:val="001132EC"/>
    <w:rsid w:val="00132528"/>
    <w:rsid w:val="00146C72"/>
    <w:rsid w:val="00160082"/>
    <w:rsid w:val="00166402"/>
    <w:rsid w:val="001771C3"/>
    <w:rsid w:val="00181639"/>
    <w:rsid w:val="001F4880"/>
    <w:rsid w:val="00286778"/>
    <w:rsid w:val="003A3421"/>
    <w:rsid w:val="00411F0B"/>
    <w:rsid w:val="00441B51"/>
    <w:rsid w:val="004665F2"/>
    <w:rsid w:val="00495CB9"/>
    <w:rsid w:val="004B1661"/>
    <w:rsid w:val="005530CC"/>
    <w:rsid w:val="005C6597"/>
    <w:rsid w:val="005E0344"/>
    <w:rsid w:val="00605490"/>
    <w:rsid w:val="00612510"/>
    <w:rsid w:val="006B2E1B"/>
    <w:rsid w:val="006C4DB5"/>
    <w:rsid w:val="00727F3E"/>
    <w:rsid w:val="00805951"/>
    <w:rsid w:val="00836166"/>
    <w:rsid w:val="008B3837"/>
    <w:rsid w:val="008B73B1"/>
    <w:rsid w:val="008E73C9"/>
    <w:rsid w:val="00906098"/>
    <w:rsid w:val="009E1DC0"/>
    <w:rsid w:val="009F2FBC"/>
    <w:rsid w:val="00A71472"/>
    <w:rsid w:val="00AC36F7"/>
    <w:rsid w:val="00AC4049"/>
    <w:rsid w:val="00AF4679"/>
    <w:rsid w:val="00B43BFB"/>
    <w:rsid w:val="00B55211"/>
    <w:rsid w:val="00BA6FF8"/>
    <w:rsid w:val="00BB59BA"/>
    <w:rsid w:val="00BD6E3A"/>
    <w:rsid w:val="00BE61B6"/>
    <w:rsid w:val="00BE6C12"/>
    <w:rsid w:val="00BF31ED"/>
    <w:rsid w:val="00C04BD3"/>
    <w:rsid w:val="00C06A7B"/>
    <w:rsid w:val="00C205B2"/>
    <w:rsid w:val="00C25883"/>
    <w:rsid w:val="00C37BF2"/>
    <w:rsid w:val="00C75BD7"/>
    <w:rsid w:val="00C82435"/>
    <w:rsid w:val="00CA477C"/>
    <w:rsid w:val="00CB2D90"/>
    <w:rsid w:val="00D02F3C"/>
    <w:rsid w:val="00D63DAA"/>
    <w:rsid w:val="00E16D6C"/>
    <w:rsid w:val="00E2527D"/>
    <w:rsid w:val="00E36C7B"/>
    <w:rsid w:val="00E80301"/>
    <w:rsid w:val="00E94346"/>
    <w:rsid w:val="00EA09BB"/>
    <w:rsid w:val="00ED0192"/>
    <w:rsid w:val="00ED5A40"/>
    <w:rsid w:val="00EE308C"/>
    <w:rsid w:val="00EE6E04"/>
    <w:rsid w:val="00F059BF"/>
    <w:rsid w:val="00F26F3A"/>
    <w:rsid w:val="00F9034E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21B492"/>
  <w15:docId w15:val="{3BC45FB6-CCBE-4E0B-B38B-6AC93F96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46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F467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36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3D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DAA"/>
  </w:style>
  <w:style w:type="paragraph" w:styleId="a9">
    <w:name w:val="footer"/>
    <w:basedOn w:val="a"/>
    <w:link w:val="aa"/>
    <w:uiPriority w:val="99"/>
    <w:unhideWhenUsed/>
    <w:rsid w:val="00D63D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DAA"/>
  </w:style>
  <w:style w:type="paragraph" w:styleId="ab">
    <w:name w:val="List Paragraph"/>
    <w:basedOn w:val="a"/>
    <w:uiPriority w:val="34"/>
    <w:qFormat/>
    <w:rsid w:val="00D02F3C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C0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201-pc</dc:creator>
  <cp:lastModifiedBy>Microsoft アカウント</cp:lastModifiedBy>
  <cp:revision>2</cp:revision>
  <cp:lastPrinted>2020-02-12T03:43:00Z</cp:lastPrinted>
  <dcterms:created xsi:type="dcterms:W3CDTF">2024-03-01T01:24:00Z</dcterms:created>
  <dcterms:modified xsi:type="dcterms:W3CDTF">2024-03-01T01:24:00Z</dcterms:modified>
</cp:coreProperties>
</file>