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42658434" w:rsidR="00F37EDA" w:rsidRDefault="00060FC4" w:rsidP="00AA5492">
            <w:pPr>
              <w:pStyle w:val="aa"/>
              <w:widowControl/>
              <w:spacing w:line="367" w:lineRule="exact"/>
              <w:ind w:leftChars="421" w:left="922" w:hangingChars="36" w:hanging="73"/>
              <w:rPr>
                <w:rFonts w:hAnsi="ＭＳ 明朝"/>
              </w:rPr>
            </w:pPr>
            <w:r w:rsidRPr="00060FC4">
              <w:rPr>
                <w:rFonts w:hAnsi="ＭＳ 明朝" w:hint="eastAsia"/>
              </w:rPr>
              <w:t>三次元動作解析装置VICON一式の購入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3886ECEF" w:rsidR="009D1ED3" w:rsidRDefault="00060FC4" w:rsidP="00AA5492">
            <w:pPr>
              <w:pStyle w:val="aa"/>
              <w:widowControl/>
              <w:spacing w:line="367" w:lineRule="exact"/>
              <w:ind w:leftChars="392" w:left="790" w:firstLineChars="28" w:firstLine="56"/>
              <w:rPr>
                <w:rFonts w:hAnsi="ＭＳ 明朝"/>
              </w:rPr>
            </w:pPr>
            <w:r w:rsidRPr="00060FC4">
              <w:rPr>
                <w:rFonts w:hAnsi="ＭＳ 明朝" w:hint="eastAsia"/>
              </w:rPr>
              <w:t>三次元動作解析装置VICON一式の購入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4CABCBA3" w:rsidR="00114C1C" w:rsidRPr="00F37EDA" w:rsidRDefault="00060FC4" w:rsidP="00362B3E">
      <w:pPr>
        <w:ind w:firstLineChars="600" w:firstLine="1209"/>
      </w:pPr>
      <w:r w:rsidRPr="00060FC4">
        <w:rPr>
          <w:rFonts w:hint="eastAsia"/>
        </w:rPr>
        <w:t>三次元動作解析装置</w:t>
      </w:r>
      <w:r w:rsidRPr="00060FC4">
        <w:rPr>
          <w:rFonts w:hint="eastAsia"/>
        </w:rPr>
        <w:t>VICON</w:t>
      </w:r>
      <w:r w:rsidRPr="00060FC4">
        <w:rPr>
          <w:rFonts w:hint="eastAsia"/>
        </w:rPr>
        <w:t>一式の購入</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3C044F9E"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362B3E">
        <w:rPr>
          <w:rFonts w:ascii="ＭＳ 明朝" w:hAnsi="ＭＳ 明朝" w:hint="eastAsia"/>
          <w:noProof/>
          <w:szCs w:val="21"/>
        </w:rPr>
        <w:t>12</w:t>
      </w:r>
      <w:r w:rsidRPr="002020AE">
        <w:rPr>
          <w:rFonts w:ascii="ＭＳ 明朝" w:hAnsi="ＭＳ 明朝" w:hint="eastAsia"/>
          <w:noProof/>
          <w:szCs w:val="21"/>
        </w:rPr>
        <w:t>月</w:t>
      </w:r>
      <w:r w:rsidR="00060FC4">
        <w:rPr>
          <w:rFonts w:ascii="ＭＳ 明朝" w:hAnsi="ＭＳ 明朝" w:hint="eastAsia"/>
          <w:noProof/>
          <w:szCs w:val="21"/>
        </w:rPr>
        <w:t>8</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060FC4" w:rsidRPr="00060FC4">
        <w:rPr>
          <w:rFonts w:hAnsi="ＭＳ 明朝" w:hint="eastAsia"/>
          <w:spacing w:val="2"/>
        </w:rPr>
        <w:t>三次元動作解析装置</w:t>
      </w:r>
      <w:r w:rsidR="00060FC4" w:rsidRPr="00060FC4">
        <w:rPr>
          <w:rFonts w:hAnsi="ＭＳ 明朝" w:hint="eastAsia"/>
          <w:spacing w:val="2"/>
        </w:rPr>
        <w:t>VICON</w:t>
      </w:r>
      <w:r w:rsidR="00060FC4" w:rsidRPr="00060FC4">
        <w:rPr>
          <w:rFonts w:hAnsi="ＭＳ 明朝" w:hint="eastAsia"/>
          <w:spacing w:val="2"/>
        </w:rPr>
        <w:t>一式の購入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62B3E"/>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14F8"/>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40602"/>
    <w:rsid w:val="00E50639"/>
    <w:rsid w:val="00E51028"/>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1145</Words>
  <Characters>601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53</cp:revision>
  <cp:lastPrinted>2025-11-26T09:27:00Z</cp:lastPrinted>
  <dcterms:created xsi:type="dcterms:W3CDTF">2020-11-17T09:39:00Z</dcterms:created>
  <dcterms:modified xsi:type="dcterms:W3CDTF">2025-12-02T02:19:00Z</dcterms:modified>
</cp:coreProperties>
</file>