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82068" w14:textId="12AAFE0D" w:rsidR="00A72C99" w:rsidRPr="00A72C99" w:rsidRDefault="00A72C99" w:rsidP="00777B4F">
      <w:pPr>
        <w:jc w:val="center"/>
        <w:rPr>
          <w:szCs w:val="21"/>
        </w:rPr>
      </w:pPr>
      <w:r>
        <w:rPr>
          <w:rFonts w:hint="eastAsia"/>
          <w:szCs w:val="21"/>
        </w:rPr>
        <w:t xml:space="preserve">　　　　　　　　　　　　　　　　　　　　　　　　　　　　　　　　　　2023</w:t>
      </w:r>
      <w:r>
        <w:rPr>
          <w:szCs w:val="21"/>
        </w:rPr>
        <w:t>.</w:t>
      </w:r>
      <w:r w:rsidR="00642B80">
        <w:rPr>
          <w:szCs w:val="21"/>
        </w:rPr>
        <w:t>1</w:t>
      </w:r>
      <w:r>
        <w:rPr>
          <w:szCs w:val="21"/>
        </w:rPr>
        <w:t>0.01</w:t>
      </w:r>
      <w:r>
        <w:rPr>
          <w:rFonts w:hint="eastAsia"/>
          <w:szCs w:val="21"/>
        </w:rPr>
        <w:t>～</w:t>
      </w:r>
    </w:p>
    <w:p w14:paraId="2951139B" w14:textId="2618FDC1" w:rsidR="00C5046B" w:rsidRPr="002150F7" w:rsidRDefault="00915DC9" w:rsidP="00777B4F">
      <w:pPr>
        <w:jc w:val="center"/>
        <w:rPr>
          <w:sz w:val="24"/>
          <w:szCs w:val="24"/>
        </w:rPr>
      </w:pPr>
      <w:r w:rsidRPr="002150F7">
        <w:rPr>
          <w:rFonts w:hint="eastAsia"/>
          <w:sz w:val="24"/>
          <w:szCs w:val="24"/>
        </w:rPr>
        <w:t>学術</w:t>
      </w:r>
      <w:r w:rsidR="00890F4F" w:rsidRPr="002150F7">
        <w:rPr>
          <w:rFonts w:hint="eastAsia"/>
          <w:sz w:val="24"/>
          <w:szCs w:val="24"/>
        </w:rPr>
        <w:t>指導</w:t>
      </w:r>
      <w:r w:rsidRPr="002150F7">
        <w:rPr>
          <w:rFonts w:hint="eastAsia"/>
          <w:sz w:val="24"/>
          <w:szCs w:val="24"/>
        </w:rPr>
        <w:t>契約書</w:t>
      </w:r>
      <w:r w:rsidR="00A72C99" w:rsidRPr="002150F7">
        <w:rPr>
          <w:rFonts w:hint="eastAsia"/>
          <w:sz w:val="24"/>
          <w:szCs w:val="24"/>
        </w:rPr>
        <w:t>(ひな型v</w:t>
      </w:r>
      <w:r w:rsidR="00A72C99" w:rsidRPr="002150F7">
        <w:rPr>
          <w:sz w:val="24"/>
          <w:szCs w:val="24"/>
        </w:rPr>
        <w:t>er.5.</w:t>
      </w:r>
      <w:r w:rsidR="00642B80">
        <w:rPr>
          <w:sz w:val="24"/>
          <w:szCs w:val="24"/>
        </w:rPr>
        <w:t>6</w:t>
      </w:r>
      <w:r w:rsidR="00A72C99" w:rsidRPr="002150F7">
        <w:rPr>
          <w:sz w:val="24"/>
          <w:szCs w:val="24"/>
        </w:rPr>
        <w:t>)</w:t>
      </w:r>
    </w:p>
    <w:p w14:paraId="2669DAA1" w14:textId="77777777" w:rsidR="00C5046B" w:rsidRPr="00595730" w:rsidRDefault="00C5046B" w:rsidP="00777B4F">
      <w:pPr>
        <w:ind w:leftChars="-62" w:hangingChars="62" w:hanging="141"/>
      </w:pPr>
      <w:r w:rsidRPr="00595730">
        <w:rPr>
          <w:rFonts w:hint="eastAsia"/>
        </w:rPr>
        <w:t>（契約項目表）</w:t>
      </w:r>
    </w:p>
    <w:tbl>
      <w:tblPr>
        <w:tblW w:w="519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691"/>
        <w:gridCol w:w="2694"/>
        <w:gridCol w:w="1902"/>
      </w:tblGrid>
      <w:tr w:rsidR="00595730" w:rsidRPr="003377A1" w14:paraId="1366DB58" w14:textId="77777777" w:rsidTr="00944413">
        <w:trPr>
          <w:trHeight w:val="648"/>
        </w:trPr>
        <w:tc>
          <w:tcPr>
            <w:tcW w:w="1658" w:type="pct"/>
            <w:shd w:val="clear" w:color="auto" w:fill="FFFFFF"/>
            <w:vAlign w:val="center"/>
          </w:tcPr>
          <w:p w14:paraId="45F52A9B" w14:textId="315F638E" w:rsidR="00C5046B" w:rsidRPr="003377A1" w:rsidRDefault="00C5046B" w:rsidP="00944413">
            <w:pPr>
              <w:autoSpaceDE w:val="0"/>
              <w:autoSpaceDN w:val="0"/>
            </w:pPr>
            <w:r w:rsidRPr="003377A1">
              <w:rPr>
                <w:rFonts w:hint="eastAsia"/>
              </w:rPr>
              <w:t>１</w:t>
            </w:r>
            <w:r w:rsidR="00CA195D">
              <w:rPr>
                <w:rFonts w:hint="eastAsia"/>
              </w:rPr>
              <w:t xml:space="preserve"> </w:t>
            </w:r>
            <w:r w:rsidRPr="003377A1">
              <w:rPr>
                <w:rFonts w:hint="eastAsia"/>
              </w:rPr>
              <w:t>甲</w:t>
            </w:r>
          </w:p>
        </w:tc>
        <w:tc>
          <w:tcPr>
            <w:tcW w:w="3342" w:type="pct"/>
            <w:gridSpan w:val="3"/>
            <w:shd w:val="clear" w:color="auto" w:fill="FFFFFF"/>
            <w:vAlign w:val="center"/>
          </w:tcPr>
          <w:p w14:paraId="69704729" w14:textId="5FFFA3F6" w:rsidR="00C5046B" w:rsidRPr="003377A1" w:rsidRDefault="00890F4F" w:rsidP="00944413">
            <w:pPr>
              <w:autoSpaceDE w:val="0"/>
              <w:autoSpaceDN w:val="0"/>
              <w:rPr>
                <w:lang w:eastAsia="zh-CN"/>
              </w:rPr>
            </w:pPr>
            <w:r>
              <w:rPr>
                <w:rFonts w:hint="eastAsia"/>
                <w:lang w:eastAsia="zh-CN"/>
              </w:rPr>
              <w:t>公立</w:t>
            </w:r>
            <w:r w:rsidR="00984C5E" w:rsidRPr="003377A1">
              <w:rPr>
                <w:rFonts w:hint="eastAsia"/>
                <w:lang w:eastAsia="zh-CN"/>
              </w:rPr>
              <w:t>大学法人</w:t>
            </w:r>
            <w:r>
              <w:rPr>
                <w:rFonts w:hint="eastAsia"/>
                <w:lang w:eastAsia="zh-CN"/>
              </w:rPr>
              <w:t>名古屋市立大学</w:t>
            </w:r>
          </w:p>
        </w:tc>
      </w:tr>
      <w:tr w:rsidR="00595730" w:rsidRPr="003377A1" w14:paraId="21CBABED" w14:textId="77777777" w:rsidTr="00944413">
        <w:trPr>
          <w:trHeight w:val="611"/>
        </w:trPr>
        <w:tc>
          <w:tcPr>
            <w:tcW w:w="1658" w:type="pct"/>
            <w:shd w:val="clear" w:color="auto" w:fill="FFFFFF"/>
            <w:vAlign w:val="center"/>
          </w:tcPr>
          <w:p w14:paraId="6BF98493" w14:textId="337B173A" w:rsidR="00C5046B" w:rsidRPr="003377A1" w:rsidRDefault="00C5046B" w:rsidP="00944413">
            <w:pPr>
              <w:autoSpaceDE w:val="0"/>
              <w:autoSpaceDN w:val="0"/>
            </w:pPr>
            <w:r w:rsidRPr="003377A1">
              <w:rPr>
                <w:rFonts w:hint="eastAsia"/>
              </w:rPr>
              <w:t>２</w:t>
            </w:r>
            <w:r w:rsidR="00CA195D">
              <w:rPr>
                <w:rFonts w:hint="eastAsia"/>
              </w:rPr>
              <w:t xml:space="preserve"> </w:t>
            </w:r>
            <w:r w:rsidRPr="003377A1">
              <w:rPr>
                <w:rFonts w:hint="eastAsia"/>
              </w:rPr>
              <w:t>乙</w:t>
            </w:r>
          </w:p>
        </w:tc>
        <w:tc>
          <w:tcPr>
            <w:tcW w:w="3342" w:type="pct"/>
            <w:gridSpan w:val="3"/>
            <w:shd w:val="clear" w:color="auto" w:fill="FFFFFF"/>
            <w:vAlign w:val="center"/>
          </w:tcPr>
          <w:p w14:paraId="5E5FF1CA" w14:textId="44CAA9F6" w:rsidR="00C5046B" w:rsidRPr="003377A1" w:rsidRDefault="00C5046B" w:rsidP="00944413">
            <w:pPr>
              <w:autoSpaceDE w:val="0"/>
              <w:autoSpaceDN w:val="0"/>
              <w:rPr>
                <w:lang w:eastAsia="zh-TW"/>
              </w:rPr>
            </w:pPr>
          </w:p>
        </w:tc>
      </w:tr>
      <w:tr w:rsidR="00595730" w:rsidRPr="003377A1" w14:paraId="2F7DDFE7" w14:textId="77777777" w:rsidTr="00944413">
        <w:trPr>
          <w:trHeight w:val="566"/>
        </w:trPr>
        <w:tc>
          <w:tcPr>
            <w:tcW w:w="1658" w:type="pct"/>
            <w:shd w:val="clear" w:color="auto" w:fill="FFFFFF"/>
            <w:vAlign w:val="center"/>
          </w:tcPr>
          <w:p w14:paraId="1D8F58E6" w14:textId="1436E157" w:rsidR="00C5046B" w:rsidRPr="003377A1" w:rsidRDefault="00C5046B" w:rsidP="00944413">
            <w:pPr>
              <w:autoSpaceDE w:val="0"/>
              <w:autoSpaceDN w:val="0"/>
            </w:pPr>
            <w:r w:rsidRPr="003377A1">
              <w:rPr>
                <w:rFonts w:hint="eastAsia"/>
              </w:rPr>
              <w:t>３</w:t>
            </w:r>
            <w:r w:rsidR="00CA195D">
              <w:rPr>
                <w:rFonts w:hint="eastAsia"/>
              </w:rPr>
              <w:t xml:space="preserve"> </w:t>
            </w:r>
            <w:r w:rsidRPr="003377A1">
              <w:rPr>
                <w:rFonts w:hint="eastAsia"/>
              </w:rPr>
              <w:t>題目</w:t>
            </w:r>
          </w:p>
        </w:tc>
        <w:tc>
          <w:tcPr>
            <w:tcW w:w="3342" w:type="pct"/>
            <w:gridSpan w:val="3"/>
            <w:shd w:val="clear" w:color="auto" w:fill="FFFFFF"/>
            <w:vAlign w:val="center"/>
          </w:tcPr>
          <w:p w14:paraId="1F523311" w14:textId="77777777" w:rsidR="00C5046B" w:rsidRPr="003377A1" w:rsidRDefault="00C5046B" w:rsidP="00944413">
            <w:pPr>
              <w:autoSpaceDE w:val="0"/>
              <w:autoSpaceDN w:val="0"/>
            </w:pPr>
          </w:p>
        </w:tc>
      </w:tr>
      <w:tr w:rsidR="00595730" w:rsidRPr="003377A1" w14:paraId="6DEF2931" w14:textId="77777777" w:rsidTr="00C10107">
        <w:trPr>
          <w:trHeight w:val="622"/>
        </w:trPr>
        <w:tc>
          <w:tcPr>
            <w:tcW w:w="1658" w:type="pct"/>
            <w:shd w:val="clear" w:color="auto" w:fill="FFFFFF"/>
            <w:vAlign w:val="center"/>
          </w:tcPr>
          <w:p w14:paraId="0B037AC3" w14:textId="0BBBDA7D" w:rsidR="00C5046B" w:rsidRPr="003377A1" w:rsidRDefault="00C5046B" w:rsidP="00944413">
            <w:pPr>
              <w:autoSpaceDE w:val="0"/>
              <w:autoSpaceDN w:val="0"/>
            </w:pPr>
            <w:r w:rsidRPr="003377A1">
              <w:rPr>
                <w:rFonts w:hint="eastAsia"/>
              </w:rPr>
              <w:t>４</w:t>
            </w:r>
            <w:r w:rsidR="00CA195D">
              <w:rPr>
                <w:rFonts w:hint="eastAsia"/>
              </w:rPr>
              <w:t xml:space="preserve"> </w:t>
            </w:r>
            <w:r w:rsidRPr="003377A1">
              <w:rPr>
                <w:rFonts w:hint="eastAsia"/>
              </w:rPr>
              <w:t>目的</w:t>
            </w:r>
          </w:p>
        </w:tc>
        <w:tc>
          <w:tcPr>
            <w:tcW w:w="3342" w:type="pct"/>
            <w:gridSpan w:val="3"/>
            <w:shd w:val="clear" w:color="auto" w:fill="FFFFFF"/>
            <w:vAlign w:val="center"/>
          </w:tcPr>
          <w:p w14:paraId="1F893627" w14:textId="77777777" w:rsidR="00C5046B" w:rsidRPr="00757D71" w:rsidRDefault="00C5046B" w:rsidP="00944413">
            <w:pPr>
              <w:autoSpaceDE w:val="0"/>
              <w:autoSpaceDN w:val="0"/>
              <w:rPr>
                <w:rFonts w:eastAsia="PMingLiU"/>
                <w:lang w:eastAsia="zh-TW"/>
              </w:rPr>
            </w:pPr>
          </w:p>
        </w:tc>
      </w:tr>
      <w:tr w:rsidR="00757D71" w:rsidRPr="003377A1" w14:paraId="5CD266B6" w14:textId="77777777" w:rsidTr="00C10107">
        <w:trPr>
          <w:trHeight w:val="692"/>
        </w:trPr>
        <w:tc>
          <w:tcPr>
            <w:tcW w:w="1658" w:type="pct"/>
            <w:shd w:val="clear" w:color="auto" w:fill="FFFFFF"/>
            <w:vAlign w:val="center"/>
          </w:tcPr>
          <w:p w14:paraId="3215F4C6" w14:textId="2CF36F6A" w:rsidR="00757D71" w:rsidRPr="003377A1" w:rsidRDefault="00757D71" w:rsidP="00944413">
            <w:pPr>
              <w:autoSpaceDE w:val="0"/>
              <w:autoSpaceDN w:val="0"/>
            </w:pPr>
            <w:r>
              <w:rPr>
                <w:rFonts w:hint="eastAsia"/>
              </w:rPr>
              <w:t>５</w:t>
            </w:r>
            <w:r w:rsidR="00CA195D">
              <w:rPr>
                <w:rFonts w:hint="eastAsia"/>
              </w:rPr>
              <w:t xml:space="preserve"> </w:t>
            </w:r>
            <w:r>
              <w:rPr>
                <w:rFonts w:hint="eastAsia"/>
              </w:rPr>
              <w:t>内容</w:t>
            </w:r>
          </w:p>
        </w:tc>
        <w:tc>
          <w:tcPr>
            <w:tcW w:w="3342" w:type="pct"/>
            <w:gridSpan w:val="3"/>
            <w:shd w:val="clear" w:color="auto" w:fill="FFFFFF"/>
            <w:vAlign w:val="center"/>
          </w:tcPr>
          <w:p w14:paraId="0F5C23B4" w14:textId="77777777" w:rsidR="00757D71" w:rsidRPr="003377A1" w:rsidRDefault="00757D71" w:rsidP="00944413">
            <w:pPr>
              <w:autoSpaceDE w:val="0"/>
              <w:autoSpaceDN w:val="0"/>
              <w:rPr>
                <w:lang w:eastAsia="zh-TW"/>
              </w:rPr>
            </w:pPr>
          </w:p>
        </w:tc>
      </w:tr>
      <w:tr w:rsidR="00595730" w:rsidRPr="003377A1" w14:paraId="4720DD10" w14:textId="77777777" w:rsidTr="00944413">
        <w:trPr>
          <w:trHeight w:val="409"/>
        </w:trPr>
        <w:tc>
          <w:tcPr>
            <w:tcW w:w="1658" w:type="pct"/>
            <w:vMerge w:val="restart"/>
            <w:shd w:val="clear" w:color="auto" w:fill="FFFFFF"/>
            <w:vAlign w:val="center"/>
          </w:tcPr>
          <w:p w14:paraId="0B0C3165" w14:textId="0A180295" w:rsidR="00C5046B" w:rsidRPr="003377A1" w:rsidRDefault="000C5F40" w:rsidP="00944413">
            <w:pPr>
              <w:autoSpaceDE w:val="0"/>
              <w:autoSpaceDN w:val="0"/>
            </w:pPr>
            <w:r>
              <w:rPr>
                <w:rFonts w:hint="eastAsia"/>
              </w:rPr>
              <w:t>６</w:t>
            </w:r>
            <w:r w:rsidR="00CA195D">
              <w:rPr>
                <w:rFonts w:hint="eastAsia"/>
              </w:rPr>
              <w:t xml:space="preserve"> </w:t>
            </w:r>
            <w:r w:rsidR="00632F27">
              <w:rPr>
                <w:rFonts w:hint="eastAsia"/>
              </w:rPr>
              <w:t>指導</w:t>
            </w:r>
            <w:r w:rsidR="00C5046B" w:rsidRPr="003377A1">
              <w:rPr>
                <w:rFonts w:hint="eastAsia"/>
              </w:rPr>
              <w:t>担当者</w:t>
            </w:r>
          </w:p>
        </w:tc>
        <w:tc>
          <w:tcPr>
            <w:tcW w:w="899" w:type="pct"/>
            <w:shd w:val="clear" w:color="auto" w:fill="FFFFFF"/>
            <w:vAlign w:val="center"/>
          </w:tcPr>
          <w:p w14:paraId="6DCF9514" w14:textId="77777777" w:rsidR="00C5046B" w:rsidRPr="003377A1" w:rsidRDefault="00C5046B" w:rsidP="00944413">
            <w:pPr>
              <w:autoSpaceDE w:val="0"/>
              <w:autoSpaceDN w:val="0"/>
              <w:jc w:val="center"/>
              <w:rPr>
                <w:lang w:eastAsia="zh-TW"/>
              </w:rPr>
            </w:pPr>
            <w:r w:rsidRPr="003377A1">
              <w:rPr>
                <w:rFonts w:hint="eastAsia"/>
              </w:rPr>
              <w:t>氏　名</w:t>
            </w:r>
          </w:p>
        </w:tc>
        <w:tc>
          <w:tcPr>
            <w:tcW w:w="1432" w:type="pct"/>
            <w:shd w:val="clear" w:color="auto" w:fill="FFFFFF"/>
            <w:vAlign w:val="center"/>
          </w:tcPr>
          <w:p w14:paraId="4F97129B" w14:textId="77777777" w:rsidR="00C5046B" w:rsidRPr="003377A1" w:rsidRDefault="00C5046B" w:rsidP="00944413">
            <w:pPr>
              <w:autoSpaceDE w:val="0"/>
              <w:autoSpaceDN w:val="0"/>
              <w:jc w:val="center"/>
              <w:rPr>
                <w:lang w:eastAsia="zh-TW"/>
              </w:rPr>
            </w:pPr>
            <w:r w:rsidRPr="003377A1">
              <w:rPr>
                <w:rFonts w:hint="eastAsia"/>
              </w:rPr>
              <w:t>部局名等</w:t>
            </w:r>
          </w:p>
        </w:tc>
        <w:tc>
          <w:tcPr>
            <w:tcW w:w="1011" w:type="pct"/>
            <w:shd w:val="clear" w:color="auto" w:fill="FFFFFF"/>
            <w:vAlign w:val="center"/>
          </w:tcPr>
          <w:p w14:paraId="71B1A557" w14:textId="77777777" w:rsidR="00C5046B" w:rsidRPr="003377A1" w:rsidRDefault="00C5046B" w:rsidP="00944413">
            <w:pPr>
              <w:autoSpaceDE w:val="0"/>
              <w:autoSpaceDN w:val="0"/>
              <w:jc w:val="center"/>
              <w:rPr>
                <w:lang w:eastAsia="zh-TW"/>
              </w:rPr>
            </w:pPr>
            <w:r w:rsidRPr="003377A1">
              <w:rPr>
                <w:rFonts w:hint="eastAsia"/>
              </w:rPr>
              <w:t>職名</w:t>
            </w:r>
          </w:p>
        </w:tc>
      </w:tr>
      <w:tr w:rsidR="00595730" w:rsidRPr="003377A1" w14:paraId="3D721786" w14:textId="77777777" w:rsidTr="00944413">
        <w:trPr>
          <w:trHeight w:val="387"/>
        </w:trPr>
        <w:tc>
          <w:tcPr>
            <w:tcW w:w="1658" w:type="pct"/>
            <w:vMerge/>
            <w:shd w:val="clear" w:color="auto" w:fill="FFFFFF"/>
            <w:vAlign w:val="center"/>
          </w:tcPr>
          <w:p w14:paraId="52CD7C5D" w14:textId="77777777" w:rsidR="00C5046B" w:rsidRPr="003377A1" w:rsidRDefault="00C5046B" w:rsidP="00944413">
            <w:pPr>
              <w:autoSpaceDE w:val="0"/>
              <w:autoSpaceDN w:val="0"/>
              <w:rPr>
                <w:lang w:eastAsia="zh-TW"/>
              </w:rPr>
            </w:pPr>
          </w:p>
        </w:tc>
        <w:tc>
          <w:tcPr>
            <w:tcW w:w="899" w:type="pct"/>
            <w:shd w:val="clear" w:color="auto" w:fill="FFFFFF"/>
            <w:vAlign w:val="center"/>
          </w:tcPr>
          <w:p w14:paraId="3028D58D" w14:textId="77777777" w:rsidR="00C5046B" w:rsidRPr="003377A1" w:rsidRDefault="00C5046B" w:rsidP="00944413">
            <w:pPr>
              <w:autoSpaceDE w:val="0"/>
              <w:autoSpaceDN w:val="0"/>
            </w:pPr>
          </w:p>
        </w:tc>
        <w:tc>
          <w:tcPr>
            <w:tcW w:w="1432" w:type="pct"/>
            <w:shd w:val="clear" w:color="auto" w:fill="FFFFFF"/>
            <w:vAlign w:val="center"/>
          </w:tcPr>
          <w:p w14:paraId="29954CEE" w14:textId="5D381417" w:rsidR="00C5046B" w:rsidRPr="003377A1" w:rsidRDefault="00D04D5A" w:rsidP="00944413">
            <w:pPr>
              <w:autoSpaceDE w:val="0"/>
              <w:autoSpaceDN w:val="0"/>
              <w:rPr>
                <w:lang w:eastAsia="zh-CN"/>
              </w:rPr>
            </w:pPr>
            <w:r w:rsidRPr="003377A1">
              <w:rPr>
                <w:rFonts w:hint="eastAsia"/>
                <w:lang w:eastAsia="zh-CN"/>
              </w:rPr>
              <w:t>名古屋</w:t>
            </w:r>
            <w:r w:rsidR="00890F4F">
              <w:rPr>
                <w:rFonts w:hint="eastAsia"/>
                <w:lang w:eastAsia="zh-CN"/>
              </w:rPr>
              <w:t>市立</w:t>
            </w:r>
            <w:r w:rsidRPr="003377A1">
              <w:rPr>
                <w:rFonts w:hint="eastAsia"/>
                <w:lang w:eastAsia="zh-CN"/>
              </w:rPr>
              <w:t>大学</w:t>
            </w:r>
            <w:r w:rsidR="00737ADB" w:rsidRPr="003377A1">
              <w:rPr>
                <w:rFonts w:hint="eastAsia"/>
                <w:lang w:eastAsia="zh-CN"/>
              </w:rPr>
              <w:t>○○○○</w:t>
            </w:r>
          </w:p>
        </w:tc>
        <w:tc>
          <w:tcPr>
            <w:tcW w:w="1011" w:type="pct"/>
            <w:shd w:val="clear" w:color="auto" w:fill="FFFFFF"/>
            <w:vAlign w:val="center"/>
          </w:tcPr>
          <w:p w14:paraId="5FB4FD9B" w14:textId="77777777" w:rsidR="00C5046B" w:rsidRPr="003377A1" w:rsidRDefault="00C5046B" w:rsidP="00944413">
            <w:pPr>
              <w:autoSpaceDE w:val="0"/>
              <w:autoSpaceDN w:val="0"/>
              <w:rPr>
                <w:lang w:eastAsia="zh-CN"/>
              </w:rPr>
            </w:pPr>
          </w:p>
        </w:tc>
      </w:tr>
      <w:tr w:rsidR="00595730" w:rsidRPr="003377A1" w14:paraId="42EEF40D" w14:textId="77777777" w:rsidTr="00944413">
        <w:trPr>
          <w:trHeight w:val="599"/>
        </w:trPr>
        <w:tc>
          <w:tcPr>
            <w:tcW w:w="1658" w:type="pct"/>
            <w:shd w:val="clear" w:color="auto" w:fill="FFFFFF"/>
            <w:vAlign w:val="center"/>
          </w:tcPr>
          <w:p w14:paraId="7E461569" w14:textId="4D6C324B" w:rsidR="00C5046B" w:rsidRPr="003377A1" w:rsidRDefault="000C5F40" w:rsidP="00944413">
            <w:pPr>
              <w:autoSpaceDE w:val="0"/>
              <w:autoSpaceDN w:val="0"/>
              <w:rPr>
                <w:lang w:eastAsia="zh-TW"/>
              </w:rPr>
            </w:pPr>
            <w:r>
              <w:rPr>
                <w:rFonts w:hint="eastAsia"/>
                <w:lang w:eastAsia="zh-TW"/>
              </w:rPr>
              <w:t>７</w:t>
            </w:r>
            <w:r w:rsidR="00CA195D">
              <w:rPr>
                <w:rFonts w:hint="eastAsia"/>
                <w:lang w:eastAsia="zh-TW"/>
              </w:rPr>
              <w:t xml:space="preserve"> </w:t>
            </w:r>
            <w:r w:rsidR="00C5046B" w:rsidRPr="003377A1">
              <w:rPr>
                <w:rFonts w:hint="eastAsia"/>
                <w:lang w:eastAsia="zh-TW"/>
              </w:rPr>
              <w:t>実施場所</w:t>
            </w:r>
            <w:r w:rsidR="00100487">
              <w:rPr>
                <w:rFonts w:hint="eastAsia"/>
                <w:lang w:eastAsia="zh-TW"/>
              </w:rPr>
              <w:t>（実施形態）</w:t>
            </w:r>
          </w:p>
        </w:tc>
        <w:tc>
          <w:tcPr>
            <w:tcW w:w="3342" w:type="pct"/>
            <w:gridSpan w:val="3"/>
            <w:shd w:val="clear" w:color="auto" w:fill="FFFFFF"/>
            <w:vAlign w:val="center"/>
          </w:tcPr>
          <w:p w14:paraId="61B0490A" w14:textId="1B759D33" w:rsidR="00C5046B" w:rsidRPr="003377A1" w:rsidRDefault="00C5046B" w:rsidP="00944413">
            <w:pPr>
              <w:autoSpaceDE w:val="0"/>
              <w:autoSpaceDN w:val="0"/>
              <w:rPr>
                <w:lang w:eastAsia="zh-TW"/>
              </w:rPr>
            </w:pPr>
          </w:p>
        </w:tc>
      </w:tr>
      <w:tr w:rsidR="00595730" w:rsidRPr="003377A1" w14:paraId="222A0C15" w14:textId="77777777" w:rsidTr="00944413">
        <w:trPr>
          <w:trHeight w:val="842"/>
        </w:trPr>
        <w:tc>
          <w:tcPr>
            <w:tcW w:w="1658" w:type="pct"/>
            <w:shd w:val="clear" w:color="auto" w:fill="FFFFFF"/>
            <w:vAlign w:val="center"/>
          </w:tcPr>
          <w:p w14:paraId="64157462" w14:textId="7D7F8D06" w:rsidR="00C5046B" w:rsidRPr="003377A1" w:rsidRDefault="000C5F40" w:rsidP="00944413">
            <w:pPr>
              <w:autoSpaceDE w:val="0"/>
              <w:autoSpaceDN w:val="0"/>
              <w:rPr>
                <w:lang w:eastAsia="zh-TW"/>
              </w:rPr>
            </w:pPr>
            <w:r>
              <w:rPr>
                <w:rFonts w:hint="eastAsia"/>
                <w:lang w:eastAsia="zh-TW"/>
              </w:rPr>
              <w:t>８</w:t>
            </w:r>
            <w:r w:rsidR="00CA195D">
              <w:rPr>
                <w:rFonts w:hint="eastAsia"/>
                <w:lang w:eastAsia="zh-TW"/>
              </w:rPr>
              <w:t xml:space="preserve"> </w:t>
            </w:r>
            <w:r w:rsidR="00C5046B" w:rsidRPr="003377A1">
              <w:rPr>
                <w:rFonts w:hint="eastAsia"/>
                <w:lang w:eastAsia="zh-TW"/>
              </w:rPr>
              <w:t>実施期間</w:t>
            </w:r>
          </w:p>
          <w:p w14:paraId="261EAF64" w14:textId="77777777" w:rsidR="00C5046B" w:rsidRPr="003377A1" w:rsidRDefault="00C5046B" w:rsidP="00993236">
            <w:pPr>
              <w:autoSpaceDE w:val="0"/>
              <w:autoSpaceDN w:val="0"/>
              <w:ind w:firstLineChars="100" w:firstLine="227"/>
              <w:rPr>
                <w:lang w:eastAsia="zh-TW"/>
              </w:rPr>
            </w:pPr>
            <w:r w:rsidRPr="003377A1">
              <w:rPr>
                <w:rFonts w:hint="eastAsia"/>
                <w:lang w:eastAsia="zh-TW"/>
              </w:rPr>
              <w:t>（</w:t>
            </w:r>
            <w:r w:rsidRPr="003377A1">
              <w:rPr>
                <w:lang w:eastAsia="zh-TW"/>
              </w:rPr>
              <w:t>総時間数）</w:t>
            </w:r>
          </w:p>
        </w:tc>
        <w:tc>
          <w:tcPr>
            <w:tcW w:w="3342" w:type="pct"/>
            <w:gridSpan w:val="3"/>
            <w:shd w:val="clear" w:color="auto" w:fill="FFFFFF"/>
            <w:vAlign w:val="center"/>
          </w:tcPr>
          <w:p w14:paraId="023B565D" w14:textId="6E619719" w:rsidR="00C5046B" w:rsidRPr="003377A1" w:rsidRDefault="00927D6F" w:rsidP="00944413">
            <w:pPr>
              <w:autoSpaceDE w:val="0"/>
              <w:autoSpaceDN w:val="0"/>
            </w:pPr>
            <w:r w:rsidRPr="003377A1">
              <w:rPr>
                <w:rFonts w:hint="eastAsia"/>
              </w:rPr>
              <w:t>令和</w:t>
            </w:r>
            <w:r w:rsidR="00C5046B" w:rsidRPr="003377A1">
              <w:rPr>
                <w:rFonts w:hint="eastAsia"/>
              </w:rPr>
              <w:t>○○年○○月○○日から</w:t>
            </w:r>
            <w:r w:rsidRPr="003377A1">
              <w:rPr>
                <w:rFonts w:hint="eastAsia"/>
              </w:rPr>
              <w:t>令和</w:t>
            </w:r>
            <w:r w:rsidR="00C5046B" w:rsidRPr="003377A1">
              <w:rPr>
                <w:rFonts w:hint="eastAsia"/>
              </w:rPr>
              <w:t>○○年○○月○○日まで</w:t>
            </w:r>
          </w:p>
          <w:p w14:paraId="6F3D9707" w14:textId="77777777" w:rsidR="00890F4F" w:rsidRPr="00100487" w:rsidRDefault="00890F4F" w:rsidP="00890F4F">
            <w:pPr>
              <w:rPr>
                <w:szCs w:val="21"/>
              </w:rPr>
            </w:pPr>
            <w:r w:rsidRPr="00100487">
              <w:rPr>
                <w:rFonts w:hint="eastAsia"/>
                <w:szCs w:val="21"/>
              </w:rPr>
              <w:t>指導１回当たりの時間：　　時間まで</w:t>
            </w:r>
          </w:p>
          <w:p w14:paraId="396CE8C1" w14:textId="2953F32C" w:rsidR="00C5046B" w:rsidRPr="003377A1" w:rsidRDefault="00100487" w:rsidP="00890F4F">
            <w:pPr>
              <w:autoSpaceDE w:val="0"/>
              <w:autoSpaceDN w:val="0"/>
            </w:pPr>
            <w:r>
              <w:rPr>
                <w:rFonts w:hint="eastAsia"/>
                <w:szCs w:val="21"/>
              </w:rPr>
              <w:t>（</w:t>
            </w:r>
            <w:r w:rsidR="00890F4F" w:rsidRPr="00100487">
              <w:rPr>
                <w:rFonts w:hint="eastAsia"/>
                <w:szCs w:val="21"/>
              </w:rPr>
              <w:t>総指導時間：　　時間まで</w:t>
            </w:r>
            <w:r>
              <w:rPr>
                <w:rFonts w:hint="eastAsia"/>
                <w:szCs w:val="21"/>
              </w:rPr>
              <w:t>）</w:t>
            </w:r>
          </w:p>
        </w:tc>
      </w:tr>
      <w:tr w:rsidR="00642B80" w:rsidRPr="003377A1" w14:paraId="37FF48BB" w14:textId="77777777" w:rsidTr="00944413">
        <w:trPr>
          <w:trHeight w:val="628"/>
        </w:trPr>
        <w:tc>
          <w:tcPr>
            <w:tcW w:w="1658" w:type="pct"/>
            <w:vMerge w:val="restart"/>
            <w:shd w:val="clear" w:color="auto" w:fill="FFFFFF"/>
            <w:vAlign w:val="center"/>
          </w:tcPr>
          <w:p w14:paraId="421E558C" w14:textId="67EF344F" w:rsidR="00642B80" w:rsidRPr="003377A1" w:rsidRDefault="00642B80" w:rsidP="00993236">
            <w:pPr>
              <w:autoSpaceDE w:val="0"/>
              <w:autoSpaceDN w:val="0"/>
              <w:ind w:left="453" w:hangingChars="200" w:hanging="453"/>
            </w:pPr>
            <w:r>
              <w:rPr>
                <w:rFonts w:hint="eastAsia"/>
              </w:rPr>
              <w:t xml:space="preserve">９ </w:t>
            </w:r>
            <w:r w:rsidRPr="003377A1">
              <w:t>学術</w:t>
            </w:r>
            <w:r>
              <w:rPr>
                <w:rFonts w:hint="eastAsia"/>
              </w:rPr>
              <w:t>指導料</w:t>
            </w:r>
            <w:r w:rsidRPr="003377A1">
              <w:rPr>
                <w:rFonts w:hint="eastAsia"/>
              </w:rPr>
              <w:t>（</w:t>
            </w:r>
            <w:r w:rsidRPr="003377A1">
              <w:t>必要な経費も含む</w:t>
            </w:r>
            <w:r w:rsidRPr="003377A1">
              <w:rPr>
                <w:rFonts w:hint="eastAsia"/>
              </w:rPr>
              <w:t>。</w:t>
            </w:r>
            <w:r w:rsidRPr="003377A1">
              <w:t>）</w:t>
            </w:r>
          </w:p>
        </w:tc>
        <w:tc>
          <w:tcPr>
            <w:tcW w:w="3342" w:type="pct"/>
            <w:gridSpan w:val="3"/>
            <w:shd w:val="clear" w:color="auto" w:fill="FFFFFF"/>
            <w:vAlign w:val="center"/>
          </w:tcPr>
          <w:p w14:paraId="20C4C67C" w14:textId="086587C2" w:rsidR="00642B80" w:rsidRPr="003377A1" w:rsidRDefault="00642B80" w:rsidP="009C601B">
            <w:pPr>
              <w:pStyle w:val="af"/>
              <w:numPr>
                <w:ilvl w:val="0"/>
                <w:numId w:val="6"/>
              </w:numPr>
              <w:autoSpaceDE w:val="0"/>
              <w:autoSpaceDN w:val="0"/>
              <w:ind w:leftChars="0" w:right="240"/>
              <w:rPr>
                <w:lang w:eastAsia="zh-TW"/>
              </w:rPr>
            </w:pPr>
            <w:r>
              <w:rPr>
                <w:rFonts w:hint="eastAsia"/>
                <w:lang w:eastAsia="zh-TW"/>
              </w:rPr>
              <w:t xml:space="preserve">指導料　　　　　　　　　　　 </w:t>
            </w:r>
            <w:r>
              <w:rPr>
                <w:lang w:eastAsia="zh-TW"/>
              </w:rPr>
              <w:t xml:space="preserve">  </w:t>
            </w:r>
            <w:r w:rsidRPr="003377A1">
              <w:rPr>
                <w:rFonts w:hint="eastAsia"/>
                <w:lang w:eastAsia="zh-TW"/>
              </w:rPr>
              <w:t>○○○，</w:t>
            </w:r>
            <w:r w:rsidRPr="003377A1">
              <w:rPr>
                <w:lang w:eastAsia="zh-TW"/>
              </w:rPr>
              <w:t>○○○</w:t>
            </w:r>
            <w:r w:rsidRPr="003377A1">
              <w:rPr>
                <w:rFonts w:hint="eastAsia"/>
                <w:lang w:eastAsia="zh-TW"/>
              </w:rPr>
              <w:t>円</w:t>
            </w:r>
          </w:p>
        </w:tc>
      </w:tr>
      <w:tr w:rsidR="00642B80" w:rsidRPr="00E700A1" w14:paraId="128147CB" w14:textId="77777777" w:rsidTr="00944413">
        <w:trPr>
          <w:trHeight w:val="628"/>
        </w:trPr>
        <w:tc>
          <w:tcPr>
            <w:tcW w:w="1658" w:type="pct"/>
            <w:vMerge/>
            <w:shd w:val="clear" w:color="auto" w:fill="FFFFFF"/>
            <w:vAlign w:val="center"/>
          </w:tcPr>
          <w:p w14:paraId="0B6FEACB" w14:textId="77777777" w:rsidR="00642B80" w:rsidRPr="003377A1" w:rsidRDefault="00642B80" w:rsidP="00993236">
            <w:pPr>
              <w:autoSpaceDE w:val="0"/>
              <w:autoSpaceDN w:val="0"/>
              <w:ind w:left="453" w:hangingChars="200" w:hanging="453"/>
              <w:rPr>
                <w:lang w:eastAsia="zh-TW"/>
              </w:rPr>
            </w:pPr>
          </w:p>
        </w:tc>
        <w:tc>
          <w:tcPr>
            <w:tcW w:w="3342" w:type="pct"/>
            <w:gridSpan w:val="3"/>
            <w:shd w:val="clear" w:color="auto" w:fill="FFFFFF"/>
            <w:vAlign w:val="center"/>
          </w:tcPr>
          <w:p w14:paraId="5F9A7317" w14:textId="77777777" w:rsidR="00642B80" w:rsidRPr="00E700A1" w:rsidRDefault="00642B80" w:rsidP="0022704C">
            <w:pPr>
              <w:pStyle w:val="af"/>
              <w:numPr>
                <w:ilvl w:val="0"/>
                <w:numId w:val="6"/>
              </w:numPr>
              <w:autoSpaceDE w:val="0"/>
              <w:autoSpaceDN w:val="0"/>
              <w:ind w:leftChars="0" w:rightChars="106" w:right="240"/>
              <w:rPr>
                <w:lang w:eastAsia="zh-TW"/>
              </w:rPr>
            </w:pPr>
            <w:r w:rsidRPr="00E700A1">
              <w:rPr>
                <w:rFonts w:hint="eastAsia"/>
                <w:lang w:eastAsia="zh-TW"/>
              </w:rPr>
              <w:t xml:space="preserve">必要経費（旅費、人件費、消耗品費、通信運搬費等）　　　　　　　　　　　 　　</w:t>
            </w:r>
          </w:p>
          <w:p w14:paraId="5F8F2B69" w14:textId="596DAD33" w:rsidR="00642B80" w:rsidRPr="00E700A1" w:rsidRDefault="00642B80" w:rsidP="00BB6C18">
            <w:pPr>
              <w:autoSpaceDE w:val="0"/>
              <w:autoSpaceDN w:val="0"/>
              <w:ind w:rightChars="106" w:right="240" w:firstLineChars="1700" w:firstLine="3855"/>
            </w:pPr>
            <w:r w:rsidRPr="00E700A1">
              <w:rPr>
                <w:rFonts w:hint="eastAsia"/>
              </w:rPr>
              <w:t>○○○，</w:t>
            </w:r>
            <w:r w:rsidRPr="00E700A1">
              <w:t>○○○</w:t>
            </w:r>
            <w:r w:rsidRPr="00E700A1">
              <w:rPr>
                <w:rFonts w:hint="eastAsia"/>
              </w:rPr>
              <w:t>円</w:t>
            </w:r>
          </w:p>
        </w:tc>
      </w:tr>
      <w:tr w:rsidR="00642B80" w:rsidRPr="00E700A1" w14:paraId="22B6D9CA" w14:textId="77777777" w:rsidTr="00944413">
        <w:trPr>
          <w:trHeight w:val="628"/>
        </w:trPr>
        <w:tc>
          <w:tcPr>
            <w:tcW w:w="1658" w:type="pct"/>
            <w:vMerge/>
            <w:shd w:val="clear" w:color="auto" w:fill="FFFFFF"/>
            <w:vAlign w:val="center"/>
          </w:tcPr>
          <w:p w14:paraId="07A1DBDC" w14:textId="77777777" w:rsidR="00642B80" w:rsidRPr="00E700A1" w:rsidRDefault="00642B80" w:rsidP="00993236">
            <w:pPr>
              <w:autoSpaceDE w:val="0"/>
              <w:autoSpaceDN w:val="0"/>
              <w:ind w:left="453" w:hangingChars="200" w:hanging="453"/>
            </w:pPr>
          </w:p>
        </w:tc>
        <w:tc>
          <w:tcPr>
            <w:tcW w:w="3342" w:type="pct"/>
            <w:gridSpan w:val="3"/>
            <w:shd w:val="clear" w:color="auto" w:fill="FFFFFF"/>
            <w:vAlign w:val="center"/>
          </w:tcPr>
          <w:p w14:paraId="483EF65B" w14:textId="5BB5B1BE" w:rsidR="00642B80" w:rsidRPr="00E700A1" w:rsidRDefault="00642B80" w:rsidP="00757D71">
            <w:pPr>
              <w:pStyle w:val="af"/>
              <w:numPr>
                <w:ilvl w:val="0"/>
                <w:numId w:val="4"/>
              </w:numPr>
              <w:autoSpaceDE w:val="0"/>
              <w:autoSpaceDN w:val="0"/>
              <w:ind w:leftChars="0" w:right="240"/>
              <w:rPr>
                <w:lang w:eastAsia="zh-TW"/>
              </w:rPr>
            </w:pPr>
            <w:r w:rsidRPr="00E700A1">
              <w:rPr>
                <w:rFonts w:hint="eastAsia"/>
                <w:lang w:eastAsia="zh-TW"/>
              </w:rPr>
              <w:t>間接経費　　　　　　　　　　　  ○○○，</w:t>
            </w:r>
            <w:r w:rsidRPr="00E700A1">
              <w:rPr>
                <w:lang w:eastAsia="zh-TW"/>
              </w:rPr>
              <w:t>○○○</w:t>
            </w:r>
            <w:r w:rsidRPr="00E700A1">
              <w:rPr>
                <w:rFonts w:hint="eastAsia"/>
                <w:lang w:eastAsia="zh-TW"/>
              </w:rPr>
              <w:t xml:space="preserve">円　　　</w:t>
            </w:r>
          </w:p>
          <w:p w14:paraId="677C32D4" w14:textId="7C3D96D9" w:rsidR="00642B80" w:rsidRPr="00E700A1" w:rsidRDefault="00642B80" w:rsidP="00757D71">
            <w:pPr>
              <w:autoSpaceDE w:val="0"/>
              <w:autoSpaceDN w:val="0"/>
              <w:ind w:right="240"/>
            </w:pPr>
            <w:r w:rsidRPr="00E700A1">
              <w:rPr>
                <w:rFonts w:hint="eastAsia"/>
              </w:rPr>
              <w:t>（①と②の総額に30％を乗じた額）</w:t>
            </w:r>
          </w:p>
        </w:tc>
      </w:tr>
      <w:tr w:rsidR="00642B80" w:rsidRPr="00E700A1" w14:paraId="5D6EABD1" w14:textId="77777777" w:rsidTr="00944413">
        <w:trPr>
          <w:trHeight w:val="628"/>
        </w:trPr>
        <w:tc>
          <w:tcPr>
            <w:tcW w:w="1658" w:type="pct"/>
            <w:vMerge/>
            <w:shd w:val="clear" w:color="auto" w:fill="FFFFFF"/>
            <w:vAlign w:val="center"/>
          </w:tcPr>
          <w:p w14:paraId="5B9EC76A" w14:textId="77777777" w:rsidR="00642B80" w:rsidRPr="00E700A1" w:rsidRDefault="00642B80" w:rsidP="00993236">
            <w:pPr>
              <w:autoSpaceDE w:val="0"/>
              <w:autoSpaceDN w:val="0"/>
              <w:ind w:left="453" w:hangingChars="200" w:hanging="453"/>
            </w:pPr>
          </w:p>
        </w:tc>
        <w:tc>
          <w:tcPr>
            <w:tcW w:w="3342" w:type="pct"/>
            <w:gridSpan w:val="3"/>
            <w:shd w:val="clear" w:color="auto" w:fill="FFFFFF"/>
            <w:vAlign w:val="center"/>
          </w:tcPr>
          <w:p w14:paraId="75551E0C" w14:textId="10774E2F" w:rsidR="00642B80" w:rsidRPr="00E700A1" w:rsidRDefault="00642B80" w:rsidP="00944413">
            <w:pPr>
              <w:autoSpaceDE w:val="0"/>
              <w:autoSpaceDN w:val="0"/>
              <w:ind w:right="240"/>
              <w:rPr>
                <w:rFonts w:hint="eastAsia"/>
                <w:lang w:eastAsia="zh-TW"/>
              </w:rPr>
            </w:pPr>
            <w:r w:rsidRPr="00E700A1">
              <w:rPr>
                <w:rFonts w:hint="eastAsia"/>
                <w:lang w:eastAsia="zh-TW"/>
              </w:rPr>
              <w:t>合計①＋②</w:t>
            </w:r>
            <w:r w:rsidRPr="00E700A1">
              <w:rPr>
                <w:rFonts w:hint="eastAsia"/>
                <w:lang w:eastAsia="zh-TW"/>
              </w:rPr>
              <w:t>＋</w:t>
            </w:r>
            <w:r w:rsidRPr="00E700A1">
              <w:rPr>
                <w:rFonts w:hint="eastAsia"/>
                <w:lang w:eastAsia="zh-TW"/>
              </w:rPr>
              <w:t xml:space="preserve">③　　　　　　　　　　</w:t>
            </w:r>
            <w:r>
              <w:rPr>
                <w:rFonts w:hint="eastAsia"/>
                <w:lang w:eastAsia="zh-TW"/>
              </w:rPr>
              <w:t xml:space="preserve"> </w:t>
            </w:r>
            <w:r w:rsidRPr="00E700A1">
              <w:rPr>
                <w:rFonts w:hint="eastAsia"/>
                <w:lang w:eastAsia="zh-TW"/>
              </w:rPr>
              <w:t>○○○，</w:t>
            </w:r>
            <w:r w:rsidRPr="00E700A1">
              <w:rPr>
                <w:lang w:eastAsia="zh-TW"/>
              </w:rPr>
              <w:t>○○○</w:t>
            </w:r>
            <w:r w:rsidRPr="00E700A1">
              <w:rPr>
                <w:rFonts w:hint="eastAsia"/>
                <w:lang w:eastAsia="zh-TW"/>
              </w:rPr>
              <w:t>円</w:t>
            </w:r>
          </w:p>
        </w:tc>
      </w:tr>
      <w:tr w:rsidR="00642B80" w:rsidRPr="00E700A1" w14:paraId="1431E34C" w14:textId="77777777" w:rsidTr="00944413">
        <w:trPr>
          <w:trHeight w:val="628"/>
        </w:trPr>
        <w:tc>
          <w:tcPr>
            <w:tcW w:w="1658" w:type="pct"/>
            <w:vMerge/>
            <w:shd w:val="clear" w:color="auto" w:fill="FFFFFF"/>
            <w:vAlign w:val="center"/>
          </w:tcPr>
          <w:p w14:paraId="01895EF5" w14:textId="77777777" w:rsidR="00642B80" w:rsidRPr="00E700A1" w:rsidRDefault="00642B80" w:rsidP="00993236">
            <w:pPr>
              <w:autoSpaceDE w:val="0"/>
              <w:autoSpaceDN w:val="0"/>
              <w:ind w:left="453" w:hangingChars="200" w:hanging="453"/>
              <w:rPr>
                <w:lang w:eastAsia="zh-TW"/>
              </w:rPr>
            </w:pPr>
          </w:p>
        </w:tc>
        <w:tc>
          <w:tcPr>
            <w:tcW w:w="3342" w:type="pct"/>
            <w:gridSpan w:val="3"/>
            <w:shd w:val="clear" w:color="auto" w:fill="FFFFFF"/>
            <w:vAlign w:val="center"/>
          </w:tcPr>
          <w:p w14:paraId="5E7EA5FC" w14:textId="1414F0B3" w:rsidR="00642B80" w:rsidRDefault="00642B80" w:rsidP="00642B80">
            <w:pPr>
              <w:autoSpaceDE w:val="0"/>
              <w:ind w:right="238"/>
            </w:pPr>
            <w:r w:rsidRPr="00642B80">
              <w:rPr>
                <w:rFonts w:hint="eastAsia"/>
                <w:spacing w:val="2"/>
                <w:w w:val="78"/>
                <w:fitText w:val="2634" w:id="-1177793792"/>
              </w:rPr>
              <w:t>（内、消費税額及び地方消費税額</w:t>
            </w:r>
            <w:r w:rsidRPr="00642B80">
              <w:rPr>
                <w:rFonts w:hint="eastAsia"/>
                <w:spacing w:val="-12"/>
                <w:w w:val="78"/>
                <w:fitText w:val="2634" w:id="-1177793792"/>
              </w:rPr>
              <w:t>）</w:t>
            </w:r>
            <w:r>
              <w:rPr>
                <w:rFonts w:hint="eastAsia"/>
              </w:rPr>
              <w:t xml:space="preserve">　　（10％　</w:t>
            </w:r>
            <w:r w:rsidRPr="00E700A1">
              <w:rPr>
                <w:rFonts w:hint="eastAsia"/>
              </w:rPr>
              <w:t>○○，</w:t>
            </w:r>
            <w:r w:rsidRPr="00E700A1">
              <w:t>○○○</w:t>
            </w:r>
            <w:r>
              <w:rPr>
                <w:rFonts w:hint="eastAsia"/>
              </w:rPr>
              <w:t>円）</w:t>
            </w:r>
          </w:p>
          <w:p w14:paraId="0E0C980D" w14:textId="55BAD982" w:rsidR="00642B80" w:rsidRPr="00E700A1" w:rsidRDefault="00642B80" w:rsidP="00642B80">
            <w:pPr>
              <w:autoSpaceDE w:val="0"/>
              <w:autoSpaceDN w:val="0"/>
              <w:ind w:right="238" w:firstLineChars="1350" w:firstLine="3061"/>
              <w:rPr>
                <w:rFonts w:hint="eastAsia"/>
              </w:rPr>
            </w:pPr>
            <w:r>
              <w:rPr>
                <w:rFonts w:hint="eastAsia"/>
              </w:rPr>
              <w:t>（８％</w:t>
            </w:r>
            <w:r>
              <w:rPr>
                <w:rFonts w:hint="eastAsia"/>
              </w:rPr>
              <w:t xml:space="preserve">　</w:t>
            </w:r>
            <w:r w:rsidRPr="00E700A1">
              <w:rPr>
                <w:rFonts w:hint="eastAsia"/>
              </w:rPr>
              <w:t>○○，</w:t>
            </w:r>
            <w:r w:rsidRPr="00E700A1">
              <w:t>○○</w:t>
            </w:r>
            <w:r>
              <w:rPr>
                <w:rFonts w:hint="eastAsia"/>
              </w:rPr>
              <w:t>○円）</w:t>
            </w:r>
          </w:p>
        </w:tc>
      </w:tr>
      <w:tr w:rsidR="00595730" w:rsidRPr="00E700A1" w14:paraId="2AA41D7E" w14:textId="77777777" w:rsidTr="00944413">
        <w:trPr>
          <w:trHeight w:val="677"/>
        </w:trPr>
        <w:tc>
          <w:tcPr>
            <w:tcW w:w="1658" w:type="pct"/>
            <w:shd w:val="clear" w:color="auto" w:fill="FFFFFF"/>
            <w:vAlign w:val="center"/>
          </w:tcPr>
          <w:p w14:paraId="579604ED" w14:textId="0C8AE1E4" w:rsidR="00C5046B" w:rsidRPr="00E700A1" w:rsidRDefault="000C5F40" w:rsidP="00944413">
            <w:pPr>
              <w:autoSpaceDE w:val="0"/>
              <w:autoSpaceDN w:val="0"/>
              <w:rPr>
                <w:lang w:eastAsia="zh-TW"/>
              </w:rPr>
            </w:pPr>
            <w:r w:rsidRPr="00E700A1">
              <w:rPr>
                <w:rFonts w:hint="eastAsia"/>
                <w:lang w:eastAsia="zh-TW"/>
              </w:rPr>
              <w:t>1</w:t>
            </w:r>
            <w:r w:rsidR="0022704C" w:rsidRPr="00E700A1">
              <w:rPr>
                <w:rFonts w:hint="eastAsia"/>
                <w:lang w:eastAsia="zh-TW"/>
              </w:rPr>
              <w:t>0</w:t>
            </w:r>
            <w:r w:rsidR="00CA195D" w:rsidRPr="00E700A1">
              <w:rPr>
                <w:lang w:eastAsia="zh-TW"/>
              </w:rPr>
              <w:t xml:space="preserve"> </w:t>
            </w:r>
            <w:r w:rsidR="00C5046B" w:rsidRPr="00E700A1">
              <w:rPr>
                <w:rFonts w:hint="eastAsia"/>
                <w:lang w:eastAsia="zh-TW"/>
              </w:rPr>
              <w:t>秘密保持義務有効期間</w:t>
            </w:r>
          </w:p>
        </w:tc>
        <w:tc>
          <w:tcPr>
            <w:tcW w:w="3342" w:type="pct"/>
            <w:gridSpan w:val="3"/>
            <w:shd w:val="clear" w:color="auto" w:fill="FFFFFF"/>
            <w:vAlign w:val="center"/>
          </w:tcPr>
          <w:p w14:paraId="35230E0E" w14:textId="521E0B59" w:rsidR="00BC4476" w:rsidRPr="00E700A1" w:rsidRDefault="00C52DC4" w:rsidP="00BC4476">
            <w:pPr>
              <w:autoSpaceDE w:val="0"/>
              <w:autoSpaceDN w:val="0"/>
              <w:jc w:val="left"/>
            </w:pPr>
            <w:r>
              <w:rPr>
                <w:rFonts w:hint="eastAsia"/>
                <w:szCs w:val="21"/>
              </w:rPr>
              <w:t>学術</w:t>
            </w:r>
            <w:r w:rsidR="00601A86">
              <w:rPr>
                <w:rFonts w:hint="eastAsia"/>
                <w:szCs w:val="21"/>
              </w:rPr>
              <w:t>指導</w:t>
            </w:r>
            <w:r w:rsidR="00601A86" w:rsidRPr="00212C6D">
              <w:rPr>
                <w:rFonts w:hint="eastAsia"/>
                <w:szCs w:val="21"/>
              </w:rPr>
              <w:t>を</w:t>
            </w:r>
            <w:r w:rsidR="00BC4476" w:rsidRPr="00E700A1">
              <w:rPr>
                <w:rFonts w:hint="eastAsia"/>
              </w:rPr>
              <w:t>終了、中止</w:t>
            </w:r>
            <w:r w:rsidR="00BC4476">
              <w:rPr>
                <w:rFonts w:hint="eastAsia"/>
              </w:rPr>
              <w:t>又は</w:t>
            </w:r>
            <w:r w:rsidR="00BC4476" w:rsidRPr="00E700A1">
              <w:rPr>
                <w:rFonts w:hint="eastAsia"/>
              </w:rPr>
              <w:t>解約の日から起算して３年間</w:t>
            </w:r>
          </w:p>
          <w:p w14:paraId="3147CD84" w14:textId="00F0AF47" w:rsidR="00632F27" w:rsidRPr="00E700A1" w:rsidRDefault="00632F27" w:rsidP="00C5046B">
            <w:pPr>
              <w:autoSpaceDE w:val="0"/>
              <w:autoSpaceDN w:val="0"/>
              <w:jc w:val="left"/>
            </w:pPr>
            <w:r w:rsidRPr="00E700A1">
              <w:rPr>
                <w:rFonts w:hint="eastAsia"/>
              </w:rPr>
              <w:t>（</w:t>
            </w:r>
            <w:r w:rsidR="00F94F8E" w:rsidRPr="00E700A1">
              <w:rPr>
                <w:rFonts w:hint="eastAsia"/>
              </w:rPr>
              <w:t>ただし、第</w:t>
            </w:r>
            <w:r w:rsidR="00FB0981" w:rsidRPr="00E700A1">
              <w:rPr>
                <w:rFonts w:hint="eastAsia"/>
              </w:rPr>
              <w:t>６</w:t>
            </w:r>
            <w:r w:rsidR="00F94F8E" w:rsidRPr="00E700A1">
              <w:rPr>
                <w:rFonts w:hint="eastAsia"/>
              </w:rPr>
              <w:t>条第</w:t>
            </w:r>
            <w:r w:rsidR="007126CE" w:rsidRPr="00E700A1">
              <w:rPr>
                <w:rFonts w:hint="eastAsia"/>
              </w:rPr>
              <w:t>５</w:t>
            </w:r>
            <w:r w:rsidR="00F94F8E" w:rsidRPr="00E700A1">
              <w:rPr>
                <w:rFonts w:hint="eastAsia"/>
              </w:rPr>
              <w:t>項に定める甲乙の協議</w:t>
            </w:r>
            <w:r w:rsidRPr="00E700A1">
              <w:rPr>
                <w:rFonts w:hint="eastAsia"/>
              </w:rPr>
              <w:t>に</w:t>
            </w:r>
            <w:r w:rsidR="009559E0" w:rsidRPr="00E700A1">
              <w:rPr>
                <w:rFonts w:hint="eastAsia"/>
              </w:rPr>
              <w:t>よ</w:t>
            </w:r>
            <w:r w:rsidRPr="00E700A1">
              <w:rPr>
                <w:rFonts w:hint="eastAsia"/>
              </w:rPr>
              <w:t>り</w:t>
            </w:r>
            <w:r w:rsidR="00F94F8E" w:rsidRPr="00E700A1">
              <w:rPr>
                <w:rFonts w:hint="eastAsia"/>
              </w:rPr>
              <w:t>、</w:t>
            </w:r>
            <w:r w:rsidRPr="00E700A1">
              <w:rPr>
                <w:rFonts w:hint="eastAsia"/>
              </w:rPr>
              <w:t>有効期間を変更する</w:t>
            </w:r>
            <w:r w:rsidR="00147FB1" w:rsidRPr="00E700A1">
              <w:rPr>
                <w:rFonts w:hint="eastAsia"/>
              </w:rPr>
              <w:t>こと</w:t>
            </w:r>
            <w:r w:rsidRPr="00E700A1">
              <w:rPr>
                <w:rFonts w:hint="eastAsia"/>
              </w:rPr>
              <w:t>ができる。</w:t>
            </w:r>
            <w:r w:rsidR="00AA1A37">
              <w:rPr>
                <w:rFonts w:hint="eastAsia"/>
              </w:rPr>
              <w:t>また、</w:t>
            </w:r>
            <w:r w:rsidR="006C69C4">
              <w:rPr>
                <w:rFonts w:hint="eastAsia"/>
              </w:rPr>
              <w:t>解除</w:t>
            </w:r>
            <w:r w:rsidR="00F64893">
              <w:rPr>
                <w:rFonts w:hint="eastAsia"/>
              </w:rPr>
              <w:t>の場合は第1</w:t>
            </w:r>
            <w:r w:rsidR="005E747D">
              <w:rPr>
                <w:rFonts w:hint="eastAsia"/>
              </w:rPr>
              <w:t>7</w:t>
            </w:r>
            <w:r w:rsidR="00F64893">
              <w:rPr>
                <w:rFonts w:hint="eastAsia"/>
              </w:rPr>
              <w:t>条第３項に従う。</w:t>
            </w:r>
            <w:r w:rsidRPr="00E700A1">
              <w:rPr>
                <w:rFonts w:hint="eastAsia"/>
              </w:rPr>
              <w:t>）</w:t>
            </w:r>
          </w:p>
        </w:tc>
      </w:tr>
    </w:tbl>
    <w:p w14:paraId="7324F1D1" w14:textId="11AE097D" w:rsidR="00100487" w:rsidRPr="00E700A1" w:rsidRDefault="00C5046B" w:rsidP="00993236">
      <w:pPr>
        <w:ind w:firstLineChars="100" w:firstLine="227"/>
      </w:pPr>
      <w:r w:rsidRPr="00E700A1">
        <w:rPr>
          <w:rFonts w:hint="eastAsia"/>
        </w:rPr>
        <w:t>甲と乙は、上記契約項目表記載の学術</w:t>
      </w:r>
      <w:r w:rsidR="00100487" w:rsidRPr="00E700A1">
        <w:rPr>
          <w:rFonts w:hint="eastAsia"/>
        </w:rPr>
        <w:t>指導</w:t>
      </w:r>
      <w:r w:rsidRPr="00E700A1">
        <w:rPr>
          <w:rFonts w:hint="eastAsia"/>
        </w:rPr>
        <w:t>（以下「本学術</w:t>
      </w:r>
      <w:r w:rsidR="00100487" w:rsidRPr="00E700A1">
        <w:rPr>
          <w:rFonts w:hint="eastAsia"/>
        </w:rPr>
        <w:t>指導</w:t>
      </w:r>
      <w:r w:rsidRPr="00E700A1">
        <w:rPr>
          <w:rFonts w:hint="eastAsia"/>
        </w:rPr>
        <w:t>」という。）</w:t>
      </w:r>
      <w:r w:rsidR="00632F27" w:rsidRPr="00E700A1">
        <w:rPr>
          <w:rFonts w:hint="eastAsia"/>
        </w:rPr>
        <w:t>の</w:t>
      </w:r>
      <w:r w:rsidRPr="00E700A1">
        <w:rPr>
          <w:rFonts w:hint="eastAsia"/>
        </w:rPr>
        <w:t>実施</w:t>
      </w:r>
      <w:r w:rsidR="00632F27" w:rsidRPr="00E700A1">
        <w:rPr>
          <w:rFonts w:hint="eastAsia"/>
        </w:rPr>
        <w:t>に関し、</w:t>
      </w:r>
      <w:r w:rsidRPr="00E700A1">
        <w:rPr>
          <w:rFonts w:hint="eastAsia"/>
        </w:rPr>
        <w:t>次の各条のとおり学術</w:t>
      </w:r>
      <w:r w:rsidR="00100487" w:rsidRPr="00E700A1">
        <w:rPr>
          <w:rFonts w:hint="eastAsia"/>
        </w:rPr>
        <w:t>指導</w:t>
      </w:r>
      <w:r w:rsidRPr="00E700A1">
        <w:rPr>
          <w:rFonts w:hint="eastAsia"/>
        </w:rPr>
        <w:t>契約（以下「本契約」という。）を締結</w:t>
      </w:r>
      <w:r w:rsidR="00D7426D" w:rsidRPr="00E700A1">
        <w:rPr>
          <w:rFonts w:hint="eastAsia"/>
        </w:rPr>
        <w:t>する。</w:t>
      </w:r>
      <w:r w:rsidR="00632F27" w:rsidRPr="00E700A1">
        <w:rPr>
          <w:rFonts w:hint="eastAsia"/>
        </w:rPr>
        <w:t>なお、間接経費は指導料</w:t>
      </w:r>
      <w:r w:rsidR="008A2ED6" w:rsidRPr="00E700A1">
        <w:rPr>
          <w:rFonts w:hint="eastAsia"/>
        </w:rPr>
        <w:t>と必要経費の総額に</w:t>
      </w:r>
      <w:r w:rsidR="004C5822" w:rsidRPr="00E700A1">
        <w:rPr>
          <w:rFonts w:hint="eastAsia"/>
        </w:rPr>
        <w:t>30</w:t>
      </w:r>
      <w:r w:rsidR="00632F27" w:rsidRPr="00E700A1">
        <w:rPr>
          <w:rFonts w:hint="eastAsia"/>
        </w:rPr>
        <w:t>％</w:t>
      </w:r>
      <w:r w:rsidR="008A2ED6" w:rsidRPr="00E700A1">
        <w:rPr>
          <w:rFonts w:hint="eastAsia"/>
        </w:rPr>
        <w:t>を乗じた額</w:t>
      </w:r>
      <w:r w:rsidR="00632F27" w:rsidRPr="00E700A1">
        <w:rPr>
          <w:rFonts w:hint="eastAsia"/>
        </w:rPr>
        <w:t>とする。</w:t>
      </w:r>
    </w:p>
    <w:p w14:paraId="33798BA2" w14:textId="4DEBE184" w:rsidR="0022704C" w:rsidRPr="00E700A1" w:rsidRDefault="0022704C" w:rsidP="0022704C">
      <w:r w:rsidRPr="00E700A1">
        <w:rPr>
          <w:rFonts w:hint="eastAsia"/>
        </w:rPr>
        <w:t>（以下余白）</w:t>
      </w:r>
    </w:p>
    <w:p w14:paraId="2AF802DE" w14:textId="77777777" w:rsidR="00F64893" w:rsidRDefault="00F64893" w:rsidP="00642B80">
      <w:pPr>
        <w:rPr>
          <w:rFonts w:hint="eastAsia"/>
        </w:rPr>
      </w:pPr>
    </w:p>
    <w:p w14:paraId="392B9E5D" w14:textId="77777777" w:rsidR="0022704C" w:rsidRPr="00E700A1" w:rsidRDefault="0022704C" w:rsidP="00642B80">
      <w:pPr>
        <w:rPr>
          <w:rFonts w:hint="eastAsia"/>
        </w:rPr>
      </w:pPr>
    </w:p>
    <w:p w14:paraId="197E4A82" w14:textId="77777777" w:rsidR="00100487" w:rsidRPr="00E700A1" w:rsidRDefault="00100487" w:rsidP="0094003F">
      <w:pPr>
        <w:rPr>
          <w:rFonts w:asciiTheme="minorEastAsia" w:eastAsiaTheme="minorEastAsia" w:hAnsiTheme="minorEastAsia"/>
          <w:b/>
          <w:bCs/>
          <w:color w:val="000000"/>
          <w:szCs w:val="21"/>
        </w:rPr>
      </w:pPr>
      <w:r w:rsidRPr="00E700A1">
        <w:rPr>
          <w:rFonts w:asciiTheme="minorEastAsia" w:eastAsiaTheme="minorEastAsia" w:hAnsiTheme="minorEastAsia" w:hint="eastAsia"/>
          <w:b/>
          <w:bCs/>
          <w:color w:val="000000"/>
          <w:szCs w:val="21"/>
        </w:rPr>
        <w:lastRenderedPageBreak/>
        <w:t>（定義）</w:t>
      </w:r>
    </w:p>
    <w:p w14:paraId="1CFD2802" w14:textId="77777777" w:rsidR="00100487" w:rsidRPr="00E700A1" w:rsidRDefault="00100487" w:rsidP="0094003F">
      <w:pPr>
        <w:rPr>
          <w:rFonts w:asciiTheme="minorEastAsia" w:eastAsiaTheme="minorEastAsia" w:hAnsiTheme="minorEastAsia"/>
          <w:color w:val="000000"/>
          <w:szCs w:val="21"/>
        </w:rPr>
      </w:pPr>
      <w:r w:rsidRPr="00E700A1">
        <w:rPr>
          <w:rFonts w:asciiTheme="minorEastAsia" w:eastAsiaTheme="minorEastAsia" w:hAnsiTheme="minorEastAsia" w:hint="eastAsia"/>
          <w:b/>
          <w:bCs/>
          <w:color w:val="000000"/>
          <w:szCs w:val="21"/>
        </w:rPr>
        <w:t>第1条</w:t>
      </w:r>
      <w:r w:rsidRPr="00E700A1">
        <w:rPr>
          <w:rFonts w:asciiTheme="minorEastAsia" w:eastAsiaTheme="minorEastAsia" w:hAnsiTheme="minorEastAsia" w:hint="eastAsia"/>
          <w:color w:val="000000"/>
          <w:szCs w:val="21"/>
        </w:rPr>
        <w:t xml:space="preserve">　本契約において、次に掲げる用語は次の定義によるものとする。</w:t>
      </w:r>
    </w:p>
    <w:p w14:paraId="5FB23232" w14:textId="092EA9CA" w:rsidR="00100487" w:rsidRPr="00E700A1" w:rsidRDefault="00B97DAF" w:rsidP="00946228">
      <w:pPr>
        <w:ind w:leftChars="50" w:left="453" w:hangingChars="150" w:hanging="3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100487" w:rsidRPr="00E700A1">
        <w:rPr>
          <w:rFonts w:asciiTheme="minorEastAsia" w:eastAsiaTheme="minorEastAsia" w:hAnsiTheme="minorEastAsia" w:hint="eastAsia"/>
          <w:color w:val="000000"/>
          <w:szCs w:val="21"/>
        </w:rPr>
        <w:t>１</w:t>
      </w:r>
      <w:r>
        <w:rPr>
          <w:rFonts w:asciiTheme="minorEastAsia" w:eastAsiaTheme="minorEastAsia" w:hAnsiTheme="minorEastAsia" w:hint="eastAsia"/>
          <w:color w:val="000000"/>
          <w:szCs w:val="21"/>
        </w:rPr>
        <w:t>）</w:t>
      </w:r>
      <w:r w:rsidR="00100487" w:rsidRPr="00E700A1">
        <w:rPr>
          <w:rFonts w:asciiTheme="minorEastAsia" w:eastAsiaTheme="minorEastAsia" w:hAnsiTheme="minorEastAsia" w:hint="eastAsia"/>
          <w:color w:val="000000"/>
          <w:szCs w:val="21"/>
        </w:rPr>
        <w:t>「学術指導」とは、乙からの委託を受け、甲の職員が</w:t>
      </w:r>
      <w:r w:rsidR="009F5BD3" w:rsidRPr="00E700A1">
        <w:rPr>
          <w:rFonts w:asciiTheme="minorEastAsia" w:eastAsiaTheme="minorEastAsia" w:hAnsiTheme="minorEastAsia" w:hint="eastAsia"/>
          <w:color w:val="000000"/>
          <w:szCs w:val="21"/>
        </w:rPr>
        <w:t>自ら</w:t>
      </w:r>
      <w:r w:rsidR="00100487" w:rsidRPr="00E700A1">
        <w:rPr>
          <w:rFonts w:asciiTheme="minorEastAsia" w:eastAsiaTheme="minorEastAsia" w:hAnsiTheme="minorEastAsia" w:hint="eastAsia"/>
          <w:color w:val="000000"/>
          <w:szCs w:val="21"/>
        </w:rPr>
        <w:t>の</w:t>
      </w:r>
      <w:r w:rsidR="009F5BD3" w:rsidRPr="00E700A1">
        <w:rPr>
          <w:rFonts w:asciiTheme="minorEastAsia" w:eastAsiaTheme="minorEastAsia" w:hAnsiTheme="minorEastAsia" w:hint="eastAsia"/>
          <w:color w:val="000000"/>
          <w:szCs w:val="21"/>
        </w:rPr>
        <w:t>有する</w:t>
      </w:r>
      <w:r w:rsidR="00100487" w:rsidRPr="00E700A1">
        <w:rPr>
          <w:rFonts w:asciiTheme="minorEastAsia" w:eastAsiaTheme="minorEastAsia" w:hAnsiTheme="minorEastAsia" w:hint="eastAsia"/>
          <w:color w:val="000000"/>
          <w:szCs w:val="21"/>
        </w:rPr>
        <w:t>専門的知識に基づき指導助言を行い、もって乙の業務又は活動を支援するもので、これに要する経費を乙が負担するものを</w:t>
      </w:r>
      <w:r w:rsidR="009F5BD3" w:rsidRPr="00E700A1">
        <w:rPr>
          <w:rFonts w:asciiTheme="minorEastAsia" w:eastAsiaTheme="minorEastAsia" w:hAnsiTheme="minorEastAsia" w:hint="eastAsia"/>
          <w:color w:val="000000"/>
          <w:szCs w:val="21"/>
        </w:rPr>
        <w:t>い</w:t>
      </w:r>
      <w:r w:rsidR="00D57C62" w:rsidRPr="00E700A1">
        <w:rPr>
          <w:rFonts w:asciiTheme="minorEastAsia" w:eastAsiaTheme="minorEastAsia" w:hAnsiTheme="minorEastAsia" w:hint="eastAsia"/>
          <w:color w:val="000000"/>
          <w:szCs w:val="21"/>
        </w:rPr>
        <w:t>い、</w:t>
      </w:r>
      <w:r w:rsidR="00BB6C18" w:rsidRPr="00E700A1">
        <w:rPr>
          <w:rFonts w:hint="eastAsia"/>
        </w:rPr>
        <w:t>その内容が</w:t>
      </w:r>
      <w:r w:rsidR="0071222F">
        <w:rPr>
          <w:rFonts w:hint="eastAsia"/>
        </w:rPr>
        <w:t>甲</w:t>
      </w:r>
      <w:r w:rsidR="00BB6C18" w:rsidRPr="00E700A1">
        <w:rPr>
          <w:rFonts w:hint="eastAsia"/>
        </w:rPr>
        <w:t>の業務と密接に関連し、教育研究上有意義であり、</w:t>
      </w:r>
      <w:r w:rsidR="00D57C62" w:rsidRPr="00E700A1">
        <w:rPr>
          <w:rFonts w:asciiTheme="minorEastAsia" w:eastAsiaTheme="minorEastAsia" w:hAnsiTheme="minorEastAsia" w:hint="eastAsia"/>
          <w:color w:val="000000"/>
          <w:szCs w:val="21"/>
        </w:rPr>
        <w:t>教育研究に支障が無いと</w:t>
      </w:r>
      <w:r w:rsidR="00BC4476">
        <w:rPr>
          <w:rFonts w:asciiTheme="minorEastAsia" w:eastAsiaTheme="minorEastAsia" w:hAnsiTheme="minorEastAsia" w:hint="eastAsia"/>
          <w:color w:val="000000"/>
          <w:szCs w:val="21"/>
        </w:rPr>
        <w:t>甲が</w:t>
      </w:r>
      <w:r w:rsidR="00EE3511">
        <w:rPr>
          <w:rFonts w:asciiTheme="minorEastAsia" w:eastAsiaTheme="minorEastAsia" w:hAnsiTheme="minorEastAsia" w:hint="eastAsia"/>
          <w:color w:val="000000"/>
          <w:szCs w:val="21"/>
        </w:rPr>
        <w:t>認めた</w:t>
      </w:r>
      <w:r w:rsidR="00D57C62" w:rsidRPr="00E700A1">
        <w:rPr>
          <w:rFonts w:asciiTheme="minorEastAsia" w:eastAsiaTheme="minorEastAsia" w:hAnsiTheme="minorEastAsia" w:hint="eastAsia"/>
          <w:color w:val="000000"/>
          <w:szCs w:val="21"/>
        </w:rPr>
        <w:t>場合に限り、これを行うものとする。</w:t>
      </w:r>
      <w:r w:rsidR="00100487" w:rsidRPr="00E700A1">
        <w:rPr>
          <w:rFonts w:asciiTheme="minorEastAsia" w:eastAsiaTheme="minorEastAsia" w:hAnsiTheme="minorEastAsia" w:hint="eastAsia"/>
          <w:color w:val="000000"/>
          <w:szCs w:val="21"/>
        </w:rPr>
        <w:t>「学術指導」の内容には、技術指導、監修、コンサルティング</w:t>
      </w:r>
      <w:r w:rsidR="00A31434" w:rsidRPr="00E700A1">
        <w:rPr>
          <w:rFonts w:asciiTheme="minorEastAsia" w:eastAsiaTheme="minorEastAsia" w:hAnsiTheme="minorEastAsia" w:hint="eastAsia"/>
          <w:color w:val="000000"/>
          <w:szCs w:val="21"/>
        </w:rPr>
        <w:t>等</w:t>
      </w:r>
      <w:r w:rsidR="00100487" w:rsidRPr="00E700A1">
        <w:rPr>
          <w:rFonts w:asciiTheme="minorEastAsia" w:eastAsiaTheme="minorEastAsia" w:hAnsiTheme="minorEastAsia" w:hint="eastAsia"/>
          <w:color w:val="000000"/>
          <w:szCs w:val="21"/>
        </w:rPr>
        <w:t>が含まれる</w:t>
      </w:r>
      <w:r w:rsidR="00A31434" w:rsidRPr="00E700A1">
        <w:rPr>
          <w:rFonts w:asciiTheme="minorEastAsia" w:eastAsiaTheme="minorEastAsia" w:hAnsiTheme="minorEastAsia" w:hint="eastAsia"/>
          <w:color w:val="000000"/>
          <w:szCs w:val="21"/>
        </w:rPr>
        <w:t>ものとする</w:t>
      </w:r>
      <w:r w:rsidR="00100487" w:rsidRPr="00E700A1">
        <w:rPr>
          <w:rFonts w:asciiTheme="minorEastAsia" w:eastAsiaTheme="minorEastAsia" w:hAnsiTheme="minorEastAsia" w:hint="eastAsia"/>
          <w:color w:val="000000"/>
          <w:szCs w:val="21"/>
        </w:rPr>
        <w:t>。</w:t>
      </w:r>
    </w:p>
    <w:p w14:paraId="53BF23AB" w14:textId="02D4DB9D" w:rsidR="00A31434" w:rsidRPr="00E700A1" w:rsidRDefault="00B97DAF" w:rsidP="00152C17">
      <w:pPr>
        <w:ind w:firstLineChars="50" w:firstLine="113"/>
        <w:rPr>
          <w:rFonts w:asciiTheme="minorEastAsia" w:eastAsiaTheme="minorEastAsia" w:hAnsiTheme="minorEastAsia"/>
          <w:color w:val="000000"/>
          <w:szCs w:val="21"/>
        </w:rPr>
      </w:pPr>
      <w:r>
        <w:rPr>
          <w:rFonts w:hint="eastAsia"/>
        </w:rPr>
        <w:t>（</w:t>
      </w:r>
      <w:r w:rsidR="00A31434" w:rsidRPr="00E700A1">
        <w:rPr>
          <w:rFonts w:hint="eastAsia"/>
        </w:rPr>
        <w:t>２</w:t>
      </w:r>
      <w:r>
        <w:rPr>
          <w:rFonts w:hint="eastAsia"/>
        </w:rPr>
        <w:t>）</w:t>
      </w:r>
      <w:r w:rsidR="007447EA" w:rsidRPr="00E700A1">
        <w:rPr>
          <w:rFonts w:hint="eastAsia"/>
        </w:rPr>
        <w:t>「</w:t>
      </w:r>
      <w:r w:rsidR="00A31434" w:rsidRPr="00E700A1">
        <w:t>依頼者</w:t>
      </w:r>
      <w:r w:rsidR="007447EA" w:rsidRPr="00E700A1">
        <w:rPr>
          <w:rFonts w:hint="eastAsia"/>
        </w:rPr>
        <w:t>」とは、</w:t>
      </w:r>
      <w:r w:rsidR="009F5BD3" w:rsidRPr="00E700A1">
        <w:rPr>
          <w:rFonts w:hint="eastAsia"/>
        </w:rPr>
        <w:t>甲</w:t>
      </w:r>
      <w:r w:rsidR="00A31434" w:rsidRPr="00E700A1">
        <w:t>に学術指導を依頼する学外の個人又は法人をいう。</w:t>
      </w:r>
    </w:p>
    <w:p w14:paraId="523C9E2D" w14:textId="53207E60" w:rsidR="00100487" w:rsidRPr="00E700A1" w:rsidRDefault="00B97DAF" w:rsidP="00946228">
      <w:pPr>
        <w:ind w:leftChars="50" w:left="453" w:hangingChars="150" w:hanging="34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A31434" w:rsidRPr="00E700A1">
        <w:rPr>
          <w:rFonts w:asciiTheme="minorEastAsia" w:eastAsiaTheme="minorEastAsia" w:hAnsiTheme="minorEastAsia" w:hint="eastAsia"/>
          <w:color w:val="000000"/>
          <w:szCs w:val="21"/>
        </w:rPr>
        <w:t>３</w:t>
      </w:r>
      <w:r>
        <w:rPr>
          <w:rFonts w:asciiTheme="minorEastAsia" w:eastAsiaTheme="minorEastAsia" w:hAnsiTheme="minorEastAsia" w:hint="eastAsia"/>
          <w:color w:val="000000"/>
          <w:szCs w:val="21"/>
        </w:rPr>
        <w:t>）</w:t>
      </w:r>
      <w:r w:rsidR="00100487" w:rsidRPr="00E700A1">
        <w:rPr>
          <w:rFonts w:asciiTheme="minorEastAsia" w:eastAsiaTheme="minorEastAsia" w:hAnsiTheme="minorEastAsia" w:hint="eastAsia"/>
          <w:color w:val="000000"/>
          <w:szCs w:val="21"/>
        </w:rPr>
        <w:t>「指導担当者」とは、</w:t>
      </w:r>
      <w:r w:rsidR="00BC7015" w:rsidRPr="00E700A1">
        <w:rPr>
          <w:rFonts w:asciiTheme="minorEastAsia" w:eastAsiaTheme="minorEastAsia" w:hAnsiTheme="minorEastAsia" w:hint="eastAsia"/>
          <w:color w:val="000000"/>
          <w:szCs w:val="21"/>
        </w:rPr>
        <w:t>本</w:t>
      </w:r>
      <w:r w:rsidR="00100487" w:rsidRPr="00E700A1">
        <w:rPr>
          <w:rFonts w:asciiTheme="minorEastAsia" w:eastAsiaTheme="minorEastAsia" w:hAnsiTheme="minorEastAsia" w:hint="eastAsia"/>
          <w:color w:val="000000"/>
          <w:szCs w:val="21"/>
        </w:rPr>
        <w:t>学術指導に従事する甲に属する</w:t>
      </w:r>
      <w:r w:rsidR="00B75EEB" w:rsidRPr="00E700A1">
        <w:rPr>
          <w:rFonts w:asciiTheme="minorEastAsia" w:eastAsiaTheme="minorEastAsia" w:hAnsiTheme="minorEastAsia" w:hint="eastAsia"/>
          <w:color w:val="000000"/>
          <w:szCs w:val="21"/>
        </w:rPr>
        <w:t>契約項目表</w:t>
      </w:r>
      <w:r w:rsidR="00632F27" w:rsidRPr="00E700A1">
        <w:rPr>
          <w:rFonts w:asciiTheme="minorEastAsia" w:eastAsiaTheme="minorEastAsia" w:hAnsiTheme="minorEastAsia" w:hint="eastAsia"/>
          <w:color w:val="000000"/>
          <w:szCs w:val="21"/>
        </w:rPr>
        <w:t>の項目</w:t>
      </w:r>
      <w:r w:rsidR="00043755" w:rsidRPr="00E700A1">
        <w:rPr>
          <w:rFonts w:asciiTheme="minorEastAsia" w:eastAsiaTheme="minorEastAsia" w:hAnsiTheme="minorEastAsia" w:hint="eastAsia"/>
          <w:color w:val="000000"/>
          <w:szCs w:val="21"/>
        </w:rPr>
        <w:t>６</w:t>
      </w:r>
      <w:r w:rsidR="00100487" w:rsidRPr="00E700A1">
        <w:rPr>
          <w:rFonts w:asciiTheme="minorEastAsia" w:eastAsiaTheme="minorEastAsia" w:hAnsiTheme="minorEastAsia" w:hint="eastAsia"/>
          <w:color w:val="000000"/>
          <w:szCs w:val="21"/>
        </w:rPr>
        <w:t>に掲げる者をいう。</w:t>
      </w:r>
    </w:p>
    <w:p w14:paraId="56634651" w14:textId="74CA8E0A" w:rsidR="00164AA1" w:rsidRPr="00E700A1" w:rsidRDefault="00B97DAF" w:rsidP="00152C17">
      <w:pPr>
        <w:tabs>
          <w:tab w:val="left" w:pos="142"/>
        </w:tabs>
        <w:autoSpaceDE w:val="0"/>
        <w:autoSpaceDN w:val="0"/>
        <w:ind w:firstLineChars="50" w:firstLine="113"/>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A31434" w:rsidRPr="00E700A1">
        <w:rPr>
          <w:rFonts w:asciiTheme="minorEastAsia" w:eastAsiaTheme="minorEastAsia" w:hAnsiTheme="minorEastAsia" w:hint="eastAsia"/>
          <w:color w:val="000000"/>
          <w:szCs w:val="21"/>
        </w:rPr>
        <w:t>４</w:t>
      </w:r>
      <w:r>
        <w:rPr>
          <w:rFonts w:asciiTheme="minorEastAsia" w:eastAsiaTheme="minorEastAsia" w:hAnsiTheme="minorEastAsia" w:hint="eastAsia"/>
          <w:color w:val="000000"/>
          <w:szCs w:val="21"/>
        </w:rPr>
        <w:t>）</w:t>
      </w:r>
      <w:r w:rsidR="00164AA1" w:rsidRPr="00E700A1">
        <w:rPr>
          <w:rFonts w:asciiTheme="minorEastAsia" w:eastAsiaTheme="minorEastAsia" w:hAnsiTheme="minorEastAsia" w:hint="eastAsia"/>
          <w:color w:val="000000"/>
          <w:szCs w:val="21"/>
        </w:rPr>
        <w:t>この規程において「知的財産権」とは、次の各号に掲げるものをいう。</w:t>
      </w:r>
    </w:p>
    <w:p w14:paraId="398D6592" w14:textId="19B80F78" w:rsidR="00164AA1" w:rsidRPr="00E700A1" w:rsidRDefault="00B97DAF" w:rsidP="00972C43">
      <w:pPr>
        <w:autoSpaceDE w:val="0"/>
        <w:autoSpaceDN w:val="0"/>
        <w:ind w:leftChars="200" w:left="680" w:hangingChars="100" w:hanging="227"/>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ア　</w:t>
      </w:r>
      <w:r w:rsidR="00164AA1" w:rsidRPr="00E700A1">
        <w:rPr>
          <w:rFonts w:asciiTheme="minorEastAsia" w:eastAsiaTheme="minorEastAsia" w:hAnsiTheme="minorEastAsia" w:hint="eastAsia"/>
          <w:color w:val="000000"/>
          <w:szCs w:val="21"/>
        </w:rPr>
        <w:t>特許法に定める特許権、実用新案法に定める実用新案権、意匠法に定める意匠権、商標法に定める商標権、半導体集積回路の回路配置に関する法律に定める回路配置利用権及び種苗法に定める育成者権並びに外国における前記各権利に相当する権利</w:t>
      </w:r>
    </w:p>
    <w:p w14:paraId="007E6B35" w14:textId="2F5433AD" w:rsidR="00164AA1" w:rsidRPr="00E700A1" w:rsidRDefault="00B97DAF" w:rsidP="00972C43">
      <w:pPr>
        <w:autoSpaceDE w:val="0"/>
        <w:autoSpaceDN w:val="0"/>
        <w:ind w:leftChars="200" w:left="680" w:hangingChars="100" w:hanging="227"/>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イ　</w:t>
      </w:r>
      <w:r w:rsidR="00164AA1" w:rsidRPr="00E700A1">
        <w:rPr>
          <w:rFonts w:asciiTheme="minorEastAsia" w:eastAsiaTheme="minorEastAsia" w:hAnsiTheme="minorEastAsia" w:hint="eastAsia"/>
          <w:color w:val="000000"/>
          <w:szCs w:val="21"/>
        </w:rPr>
        <w:t>特許を受ける権利、実用新案登録を受ける権利、意匠登録を受ける権利、商標登録を受ける権利、回路配置利用権の設定登録を受ける権利及び品種登録を受ける地位並びに外国における前記各権利に相当する権利</w:t>
      </w:r>
    </w:p>
    <w:p w14:paraId="22265F92" w14:textId="28A16388" w:rsidR="00C1118F" w:rsidRPr="00E700A1" w:rsidRDefault="00B97DAF" w:rsidP="00972C43">
      <w:pPr>
        <w:autoSpaceDE w:val="0"/>
        <w:autoSpaceDN w:val="0"/>
        <w:ind w:leftChars="200" w:left="680" w:hangingChars="100" w:hanging="227"/>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ウ　</w:t>
      </w:r>
      <w:r w:rsidR="00C1118F" w:rsidRPr="00E700A1">
        <w:rPr>
          <w:rFonts w:asciiTheme="minorEastAsia" w:eastAsiaTheme="minorEastAsia" w:hAnsiTheme="minorEastAsia" w:hint="eastAsia"/>
          <w:color w:val="000000"/>
          <w:szCs w:val="21"/>
        </w:rPr>
        <w:t>著作権法に定める</w:t>
      </w:r>
      <w:r w:rsidR="007126CE" w:rsidRPr="00E700A1">
        <w:rPr>
          <w:rFonts w:asciiTheme="minorEastAsia" w:eastAsiaTheme="minorEastAsia" w:hAnsiTheme="minorEastAsia" w:hint="eastAsia"/>
          <w:color w:val="000000"/>
          <w:szCs w:val="21"/>
        </w:rPr>
        <w:t>著作物、</w:t>
      </w:r>
      <w:r w:rsidR="00EE3511">
        <w:rPr>
          <w:rFonts w:asciiTheme="minorEastAsia" w:eastAsiaTheme="minorEastAsia" w:hAnsiTheme="minorEastAsia" w:hint="eastAsia"/>
          <w:color w:val="000000"/>
          <w:szCs w:val="21"/>
        </w:rPr>
        <w:t>編集著作物</w:t>
      </w:r>
      <w:r w:rsidR="00C1118F" w:rsidRPr="00E700A1">
        <w:rPr>
          <w:rFonts w:asciiTheme="minorEastAsia" w:eastAsiaTheme="minorEastAsia" w:hAnsiTheme="minorEastAsia" w:hint="eastAsia"/>
          <w:color w:val="000000"/>
          <w:szCs w:val="21"/>
        </w:rPr>
        <w:t>及びデータベースの著作物の著作権並びに外国における前記各権利に相当する権利</w:t>
      </w:r>
    </w:p>
    <w:p w14:paraId="4EBF8079" w14:textId="4D87AD78" w:rsidR="00D57C62" w:rsidRPr="00E700A1" w:rsidRDefault="00B97DAF" w:rsidP="00972C43">
      <w:pPr>
        <w:autoSpaceDE w:val="0"/>
        <w:autoSpaceDN w:val="0"/>
        <w:ind w:leftChars="200" w:left="680" w:hangingChars="100" w:hanging="227"/>
        <w:rPr>
          <w:rFonts w:asciiTheme="minorEastAsia" w:eastAsiaTheme="minorEastAsia" w:hAnsiTheme="minorEastAsia"/>
          <w:color w:val="000000"/>
          <w:szCs w:val="21"/>
        </w:rPr>
      </w:pPr>
      <w:r>
        <w:rPr>
          <w:rFonts w:asciiTheme="minorEastAsia" w:eastAsiaTheme="minorEastAsia" w:hAnsiTheme="minorEastAsia" w:hint="eastAsia"/>
          <w:color w:val="000000"/>
          <w:szCs w:val="21"/>
        </w:rPr>
        <w:t xml:space="preserve">エ　</w:t>
      </w:r>
      <w:r w:rsidR="00C1118F" w:rsidRPr="00E700A1">
        <w:rPr>
          <w:rFonts w:asciiTheme="minorEastAsia" w:eastAsiaTheme="minorEastAsia" w:hAnsiTheme="minorEastAsia" w:hint="eastAsia"/>
          <w:color w:val="000000"/>
          <w:szCs w:val="21"/>
        </w:rPr>
        <w:t>前</w:t>
      </w:r>
      <w:r w:rsidR="006A7C40" w:rsidRPr="00E700A1">
        <w:rPr>
          <w:rFonts w:asciiTheme="minorEastAsia" w:eastAsiaTheme="minorEastAsia" w:hAnsiTheme="minorEastAsia" w:hint="eastAsia"/>
          <w:color w:val="000000"/>
          <w:szCs w:val="21"/>
        </w:rPr>
        <w:t>三</w:t>
      </w:r>
      <w:r w:rsidR="00C1118F" w:rsidRPr="00E700A1">
        <w:rPr>
          <w:rFonts w:asciiTheme="minorEastAsia" w:eastAsiaTheme="minorEastAsia" w:hAnsiTheme="minorEastAsia" w:hint="eastAsia"/>
          <w:color w:val="000000"/>
          <w:szCs w:val="21"/>
        </w:rPr>
        <w:t>号に掲げる権利の対象とならない技術情報（実験データ、サンプル等の試料、図面等を含む。）のうち秘匿とすることが可能なものであって、かつ、財産的価値のあるものの中から、</w:t>
      </w:r>
      <w:r w:rsidR="00E877E1" w:rsidRPr="00E700A1">
        <w:rPr>
          <w:rFonts w:asciiTheme="minorEastAsia" w:eastAsiaTheme="minorEastAsia" w:hAnsiTheme="minorEastAsia" w:hint="eastAsia"/>
          <w:color w:val="000000"/>
          <w:szCs w:val="21"/>
        </w:rPr>
        <w:t>甲</w:t>
      </w:r>
      <w:r w:rsidR="005A080A" w:rsidRPr="00E700A1">
        <w:rPr>
          <w:rFonts w:asciiTheme="minorEastAsia" w:eastAsiaTheme="minorEastAsia" w:hAnsiTheme="minorEastAsia" w:hint="eastAsia"/>
          <w:color w:val="000000"/>
          <w:szCs w:val="21"/>
        </w:rPr>
        <w:t>の指導担当者</w:t>
      </w:r>
      <w:r w:rsidR="00630743" w:rsidRPr="00E700A1">
        <w:rPr>
          <w:rFonts w:asciiTheme="minorEastAsia" w:eastAsiaTheme="minorEastAsia" w:hAnsiTheme="minorEastAsia" w:hint="eastAsia"/>
          <w:color w:val="000000"/>
          <w:szCs w:val="21"/>
        </w:rPr>
        <w:t>が</w:t>
      </w:r>
      <w:r w:rsidR="00C1118F" w:rsidRPr="00E700A1">
        <w:rPr>
          <w:rFonts w:asciiTheme="minorEastAsia" w:eastAsiaTheme="minorEastAsia" w:hAnsiTheme="minorEastAsia" w:hint="eastAsia"/>
          <w:color w:val="000000"/>
          <w:szCs w:val="21"/>
        </w:rPr>
        <w:t>指定するもの（以下「ノウハウ」という。）</w:t>
      </w:r>
    </w:p>
    <w:p w14:paraId="440EF81B" w14:textId="1C1390B6" w:rsidR="00E87366" w:rsidRPr="00E700A1" w:rsidRDefault="006451FA" w:rsidP="00946228">
      <w:pPr>
        <w:autoSpaceDE w:val="0"/>
        <w:autoSpaceDN w:val="0"/>
        <w:ind w:leftChars="50" w:left="453" w:hangingChars="150" w:hanging="340"/>
        <w:rPr>
          <w:rFonts w:asciiTheme="minorEastAsia" w:eastAsiaTheme="minorEastAsia" w:hAnsiTheme="minorEastAsia" w:cs="Arial"/>
          <w:szCs w:val="21"/>
        </w:rPr>
      </w:pPr>
      <w:r>
        <w:rPr>
          <w:rFonts w:asciiTheme="minorEastAsia" w:eastAsiaTheme="minorEastAsia" w:hAnsiTheme="minorEastAsia" w:hint="eastAsia"/>
          <w:color w:val="000000"/>
          <w:szCs w:val="21"/>
        </w:rPr>
        <w:t>（</w:t>
      </w:r>
      <w:r w:rsidR="002A09EA" w:rsidRPr="00E700A1">
        <w:rPr>
          <w:rFonts w:asciiTheme="minorEastAsia" w:eastAsiaTheme="minorEastAsia" w:hAnsiTheme="minorEastAsia" w:hint="eastAsia"/>
          <w:color w:val="000000"/>
          <w:szCs w:val="21"/>
        </w:rPr>
        <w:t>５</w:t>
      </w:r>
      <w:r>
        <w:rPr>
          <w:rFonts w:asciiTheme="minorEastAsia" w:eastAsiaTheme="minorEastAsia" w:hAnsiTheme="minorEastAsia" w:hint="eastAsia"/>
          <w:color w:val="000000"/>
          <w:szCs w:val="21"/>
        </w:rPr>
        <w:t>）</w:t>
      </w:r>
      <w:r w:rsidR="00E87366" w:rsidRPr="00E700A1">
        <w:rPr>
          <w:rFonts w:hint="eastAsia"/>
        </w:rPr>
        <w:t>「発明等」とは、特許権の対象となるものについては発明、実用新案権の対象となるものについては考案、意匠権、商標権、回路配置利用権及び著作権の対象となるものについては創作、育成者権の対象となるものについては育成並びにノウハウの対象となるものについては案出</w:t>
      </w:r>
      <w:r w:rsidR="00EE3511">
        <w:rPr>
          <w:rFonts w:hint="eastAsia"/>
        </w:rPr>
        <w:t>を</w:t>
      </w:r>
      <w:r w:rsidR="00E87366" w:rsidRPr="00E700A1">
        <w:rPr>
          <w:rFonts w:hint="eastAsia"/>
        </w:rPr>
        <w:t>いう。</w:t>
      </w:r>
    </w:p>
    <w:p w14:paraId="3F775250" w14:textId="46C9462E" w:rsidR="00980E0B" w:rsidRPr="00E700A1" w:rsidRDefault="00980E0B" w:rsidP="00BC4476">
      <w:pPr>
        <w:autoSpaceDE w:val="0"/>
        <w:autoSpaceDN w:val="0"/>
        <w:rPr>
          <w:rFonts w:asciiTheme="minorEastAsia" w:eastAsiaTheme="minorEastAsia" w:hAnsiTheme="minorEastAsia"/>
          <w:b/>
          <w:bCs/>
          <w:color w:val="000000"/>
          <w:szCs w:val="21"/>
        </w:rPr>
      </w:pPr>
      <w:r w:rsidRPr="00E700A1">
        <w:rPr>
          <w:rFonts w:asciiTheme="minorEastAsia" w:eastAsiaTheme="minorEastAsia" w:hAnsiTheme="minorEastAsia" w:hint="eastAsia"/>
          <w:b/>
          <w:bCs/>
          <w:color w:val="000000"/>
          <w:szCs w:val="21"/>
        </w:rPr>
        <w:t>（学術指導の</w:t>
      </w:r>
      <w:r w:rsidR="000D10B8" w:rsidRPr="00E700A1">
        <w:rPr>
          <w:rFonts w:asciiTheme="minorEastAsia" w:eastAsiaTheme="minorEastAsia" w:hAnsiTheme="minorEastAsia" w:hint="eastAsia"/>
          <w:b/>
          <w:bCs/>
          <w:color w:val="000000"/>
          <w:szCs w:val="21"/>
        </w:rPr>
        <w:t>実施</w:t>
      </w:r>
      <w:r w:rsidRPr="00E700A1">
        <w:rPr>
          <w:rFonts w:asciiTheme="minorEastAsia" w:eastAsiaTheme="minorEastAsia" w:hAnsiTheme="minorEastAsia" w:hint="eastAsia"/>
          <w:b/>
          <w:bCs/>
          <w:color w:val="000000"/>
          <w:szCs w:val="21"/>
        </w:rPr>
        <w:t>）</w:t>
      </w:r>
    </w:p>
    <w:p w14:paraId="4DA707F9" w14:textId="6CB251DD" w:rsidR="00980E0B" w:rsidRPr="00E700A1" w:rsidRDefault="00980E0B" w:rsidP="000D10B8">
      <w:pPr>
        <w:ind w:left="228" w:hangingChars="100" w:hanging="228"/>
        <w:rPr>
          <w:rFonts w:asciiTheme="minorEastAsia" w:eastAsiaTheme="minorEastAsia" w:hAnsiTheme="minorEastAsia"/>
          <w:color w:val="000000"/>
          <w:szCs w:val="21"/>
        </w:rPr>
      </w:pPr>
      <w:r w:rsidRPr="00E700A1">
        <w:rPr>
          <w:rFonts w:hint="eastAsia"/>
          <w:b/>
          <w:bCs/>
        </w:rPr>
        <w:t>第２条</w:t>
      </w:r>
      <w:r w:rsidR="000D10B8" w:rsidRPr="00E700A1">
        <w:rPr>
          <w:rFonts w:hint="eastAsia"/>
          <w:b/>
          <w:bCs/>
        </w:rPr>
        <w:t xml:space="preserve">　</w:t>
      </w:r>
      <w:r w:rsidR="000D10B8" w:rsidRPr="00E700A1">
        <w:rPr>
          <w:rFonts w:hint="eastAsia"/>
        </w:rPr>
        <w:t>甲は、本契約に基づき、乙に対し、本学術指導を行う。</w:t>
      </w:r>
    </w:p>
    <w:p w14:paraId="7CD38FDE" w14:textId="37E6A6DD" w:rsidR="00C5046B" w:rsidRPr="00E700A1" w:rsidRDefault="000D10B8" w:rsidP="00946228">
      <w:pPr>
        <w:ind w:left="227" w:hangingChars="100" w:hanging="227"/>
        <w:rPr>
          <w:rFonts w:asciiTheme="minorEastAsia" w:eastAsiaTheme="minorEastAsia" w:hAnsiTheme="minorEastAsia"/>
          <w:szCs w:val="21"/>
        </w:rPr>
      </w:pPr>
      <w:r w:rsidRPr="00E700A1">
        <w:rPr>
          <w:rFonts w:asciiTheme="minorEastAsia" w:eastAsiaTheme="minorEastAsia" w:hAnsiTheme="minorEastAsia" w:hint="eastAsia"/>
          <w:szCs w:val="21"/>
        </w:rPr>
        <w:t xml:space="preserve">２　</w:t>
      </w:r>
      <w:r w:rsidR="00C5046B" w:rsidRPr="00E700A1">
        <w:rPr>
          <w:rFonts w:asciiTheme="minorEastAsia" w:eastAsiaTheme="minorEastAsia" w:hAnsiTheme="minorEastAsia" w:hint="eastAsia"/>
          <w:szCs w:val="21"/>
        </w:rPr>
        <w:t>本学術</w:t>
      </w:r>
      <w:r w:rsidR="00100487" w:rsidRPr="00E700A1">
        <w:rPr>
          <w:rFonts w:asciiTheme="minorEastAsia" w:eastAsiaTheme="minorEastAsia" w:hAnsiTheme="minorEastAsia" w:hint="eastAsia"/>
          <w:szCs w:val="21"/>
        </w:rPr>
        <w:t>指導</w:t>
      </w:r>
      <w:r w:rsidR="00C5046B" w:rsidRPr="00E700A1">
        <w:rPr>
          <w:rFonts w:asciiTheme="minorEastAsia" w:eastAsiaTheme="minorEastAsia" w:hAnsiTheme="minorEastAsia" w:hint="eastAsia"/>
          <w:szCs w:val="21"/>
        </w:rPr>
        <w:t>の題目、目的</w:t>
      </w:r>
      <w:r w:rsidR="00E87366" w:rsidRPr="00E700A1">
        <w:rPr>
          <w:rFonts w:asciiTheme="minorEastAsia" w:eastAsiaTheme="minorEastAsia" w:hAnsiTheme="minorEastAsia" w:hint="eastAsia"/>
          <w:szCs w:val="21"/>
        </w:rPr>
        <w:t>、</w:t>
      </w:r>
      <w:r w:rsidR="00C5046B" w:rsidRPr="00E700A1">
        <w:rPr>
          <w:rFonts w:asciiTheme="minorEastAsia" w:eastAsiaTheme="minorEastAsia" w:hAnsiTheme="minorEastAsia" w:hint="eastAsia"/>
          <w:szCs w:val="21"/>
        </w:rPr>
        <w:t>内容、実施場所</w:t>
      </w:r>
      <w:r w:rsidR="00E87366" w:rsidRPr="00E700A1">
        <w:rPr>
          <w:rFonts w:asciiTheme="minorEastAsia" w:eastAsiaTheme="minorEastAsia" w:hAnsiTheme="minorEastAsia" w:hint="eastAsia"/>
          <w:szCs w:val="21"/>
        </w:rPr>
        <w:t>及び</w:t>
      </w:r>
      <w:r w:rsidR="00C5046B" w:rsidRPr="00E700A1">
        <w:rPr>
          <w:rFonts w:asciiTheme="minorEastAsia" w:eastAsiaTheme="minorEastAsia" w:hAnsiTheme="minorEastAsia" w:hint="eastAsia"/>
          <w:szCs w:val="21"/>
        </w:rPr>
        <w:t>実施期間は、表記契約項目表</w:t>
      </w:r>
      <w:r w:rsidR="00B66EDC" w:rsidRPr="00E700A1">
        <w:rPr>
          <w:rFonts w:asciiTheme="minorEastAsia" w:eastAsiaTheme="minorEastAsia" w:hAnsiTheme="minorEastAsia" w:hint="eastAsia"/>
          <w:szCs w:val="21"/>
        </w:rPr>
        <w:t>の項目３，４，５，７及び８</w:t>
      </w:r>
      <w:r w:rsidR="00C5046B" w:rsidRPr="00E700A1">
        <w:rPr>
          <w:rFonts w:asciiTheme="minorEastAsia" w:eastAsiaTheme="minorEastAsia" w:hAnsiTheme="minorEastAsia" w:hint="eastAsia"/>
          <w:szCs w:val="21"/>
        </w:rPr>
        <w:t>に</w:t>
      </w:r>
      <w:r w:rsidR="00881FEF" w:rsidRPr="00E700A1">
        <w:rPr>
          <w:rFonts w:asciiTheme="minorEastAsia" w:eastAsiaTheme="minorEastAsia" w:hAnsiTheme="minorEastAsia" w:hint="eastAsia"/>
          <w:szCs w:val="21"/>
        </w:rPr>
        <w:t>それぞれ</w:t>
      </w:r>
      <w:r w:rsidR="00C5046B" w:rsidRPr="00E700A1">
        <w:rPr>
          <w:rFonts w:asciiTheme="minorEastAsia" w:eastAsiaTheme="minorEastAsia" w:hAnsiTheme="minorEastAsia" w:hint="eastAsia"/>
          <w:szCs w:val="21"/>
        </w:rPr>
        <w:t>記載のとおりとする。ただし、実施場所については、甲が必要と認める場合は、乙又は乙の指定する場所で実施することもできる。</w:t>
      </w:r>
    </w:p>
    <w:p w14:paraId="0C6EDD67" w14:textId="61936F70" w:rsidR="00632F27" w:rsidRPr="00E700A1" w:rsidRDefault="000D10B8" w:rsidP="00946228">
      <w:pPr>
        <w:ind w:left="227" w:hangingChars="100" w:hanging="227"/>
        <w:rPr>
          <w:rFonts w:asciiTheme="minorEastAsia" w:eastAsiaTheme="minorEastAsia" w:hAnsiTheme="minorEastAsia"/>
          <w:szCs w:val="21"/>
        </w:rPr>
      </w:pPr>
      <w:r w:rsidRPr="00E700A1">
        <w:rPr>
          <w:rFonts w:asciiTheme="minorEastAsia" w:eastAsiaTheme="minorEastAsia" w:hAnsiTheme="minorEastAsia" w:hint="eastAsia"/>
          <w:szCs w:val="21"/>
        </w:rPr>
        <w:t>３</w:t>
      </w:r>
      <w:r w:rsidR="00632F27" w:rsidRPr="00E700A1">
        <w:rPr>
          <w:rFonts w:asciiTheme="minorEastAsia" w:eastAsiaTheme="minorEastAsia" w:hAnsiTheme="minorEastAsia" w:hint="eastAsia"/>
          <w:szCs w:val="21"/>
        </w:rPr>
        <w:t xml:space="preserve">　</w:t>
      </w:r>
      <w:r w:rsidR="00385E26" w:rsidRPr="00E700A1">
        <w:rPr>
          <w:rFonts w:asciiTheme="minorEastAsia" w:eastAsiaTheme="minorEastAsia" w:hAnsiTheme="minorEastAsia" w:hint="eastAsia"/>
          <w:szCs w:val="21"/>
        </w:rPr>
        <w:t>甲乙の合意により、学外で</w:t>
      </w:r>
      <w:r w:rsidR="00BC7015" w:rsidRPr="00E700A1">
        <w:rPr>
          <w:rFonts w:asciiTheme="minorEastAsia" w:eastAsiaTheme="minorEastAsia" w:hAnsiTheme="minorEastAsia" w:hint="eastAsia"/>
          <w:szCs w:val="21"/>
        </w:rPr>
        <w:t>本</w:t>
      </w:r>
      <w:r w:rsidR="00385E26" w:rsidRPr="00E700A1">
        <w:rPr>
          <w:rFonts w:asciiTheme="minorEastAsia" w:eastAsiaTheme="minorEastAsia" w:hAnsiTheme="minorEastAsia" w:hint="eastAsia"/>
          <w:szCs w:val="21"/>
        </w:rPr>
        <w:t>学術指導を行う場合の</w:t>
      </w:r>
      <w:r w:rsidR="00215FED" w:rsidRPr="00E700A1">
        <w:rPr>
          <w:rFonts w:asciiTheme="minorEastAsia" w:eastAsiaTheme="minorEastAsia" w:hAnsiTheme="minorEastAsia" w:hint="eastAsia"/>
          <w:szCs w:val="21"/>
        </w:rPr>
        <w:t>旅費（交通費及び必要に応じて宿泊費）</w:t>
      </w:r>
      <w:r w:rsidR="00385E26" w:rsidRPr="00E700A1">
        <w:rPr>
          <w:rFonts w:asciiTheme="minorEastAsia" w:eastAsiaTheme="minorEastAsia" w:hAnsiTheme="minorEastAsia" w:hint="eastAsia"/>
          <w:szCs w:val="21"/>
        </w:rPr>
        <w:t>については、乙が全額を負担するものとする。</w:t>
      </w:r>
    </w:p>
    <w:p w14:paraId="5B431FDF" w14:textId="6CE973A0" w:rsidR="00C5046B" w:rsidRPr="00E700A1" w:rsidRDefault="00C5046B" w:rsidP="0094003F">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（学術</w:t>
      </w:r>
      <w:r w:rsidR="00100487" w:rsidRPr="00E700A1">
        <w:rPr>
          <w:rFonts w:asciiTheme="minorEastAsia" w:eastAsiaTheme="minorEastAsia" w:hAnsiTheme="minorEastAsia" w:hint="eastAsia"/>
          <w:b/>
          <w:bCs/>
          <w:szCs w:val="21"/>
        </w:rPr>
        <w:t>指導</w:t>
      </w:r>
      <w:r w:rsidRPr="00E700A1">
        <w:rPr>
          <w:rFonts w:asciiTheme="minorEastAsia" w:eastAsiaTheme="minorEastAsia" w:hAnsiTheme="minorEastAsia" w:hint="eastAsia"/>
          <w:b/>
          <w:bCs/>
          <w:szCs w:val="21"/>
        </w:rPr>
        <w:t>料の納付等）</w:t>
      </w:r>
    </w:p>
    <w:p w14:paraId="392AA154" w14:textId="16520819" w:rsidR="00C5046B" w:rsidRPr="00E700A1" w:rsidRDefault="00C5046B" w:rsidP="00FF43C7">
      <w:pPr>
        <w:ind w:left="228" w:hangingChars="100" w:hanging="228"/>
        <w:rPr>
          <w:rFonts w:asciiTheme="minorEastAsia" w:eastAsiaTheme="minorEastAsia" w:hAnsiTheme="minorEastAsia"/>
          <w:szCs w:val="21"/>
        </w:rPr>
      </w:pPr>
      <w:r w:rsidRPr="00E700A1">
        <w:rPr>
          <w:rFonts w:asciiTheme="minorEastAsia" w:eastAsiaTheme="minorEastAsia" w:hAnsiTheme="minorEastAsia" w:hint="eastAsia"/>
          <w:b/>
          <w:bCs/>
          <w:szCs w:val="21"/>
        </w:rPr>
        <w:t>第３条</w:t>
      </w:r>
      <w:r w:rsidRPr="00E700A1">
        <w:rPr>
          <w:rFonts w:asciiTheme="minorEastAsia" w:eastAsiaTheme="minorEastAsia" w:hAnsiTheme="minorEastAsia" w:hint="eastAsia"/>
          <w:szCs w:val="21"/>
        </w:rPr>
        <w:t xml:space="preserve">　乙は、甲に対し、表記契約項目表</w:t>
      </w:r>
      <w:r w:rsidR="00BC7015" w:rsidRPr="00E700A1">
        <w:rPr>
          <w:rFonts w:asciiTheme="minorEastAsia" w:eastAsiaTheme="minorEastAsia" w:hAnsiTheme="minorEastAsia" w:hint="eastAsia"/>
          <w:szCs w:val="21"/>
        </w:rPr>
        <w:t>の項目</w:t>
      </w:r>
      <w:r w:rsidR="00043755" w:rsidRPr="00E700A1">
        <w:rPr>
          <w:rFonts w:asciiTheme="minorEastAsia" w:eastAsiaTheme="minorEastAsia" w:hAnsiTheme="minorEastAsia" w:hint="eastAsia"/>
          <w:szCs w:val="21"/>
        </w:rPr>
        <w:t>９</w:t>
      </w:r>
      <w:r w:rsidRPr="00E700A1">
        <w:rPr>
          <w:rFonts w:asciiTheme="minorEastAsia" w:eastAsiaTheme="minorEastAsia" w:hAnsiTheme="minorEastAsia" w:hint="eastAsia"/>
          <w:szCs w:val="21"/>
        </w:rPr>
        <w:t>に定める学術</w:t>
      </w:r>
      <w:r w:rsidR="00100487" w:rsidRPr="00E700A1">
        <w:rPr>
          <w:rFonts w:asciiTheme="minorEastAsia" w:eastAsiaTheme="minorEastAsia" w:hAnsiTheme="minorEastAsia" w:hint="eastAsia"/>
          <w:szCs w:val="21"/>
        </w:rPr>
        <w:t>指導</w:t>
      </w:r>
      <w:r w:rsidRPr="00E700A1">
        <w:rPr>
          <w:rFonts w:asciiTheme="minorEastAsia" w:eastAsiaTheme="minorEastAsia" w:hAnsiTheme="minorEastAsia" w:hint="eastAsia"/>
          <w:szCs w:val="21"/>
        </w:rPr>
        <w:t>料を甲より発行される</w:t>
      </w:r>
      <w:r w:rsidR="00385E26" w:rsidRPr="00E700A1">
        <w:rPr>
          <w:rFonts w:asciiTheme="minorEastAsia" w:eastAsiaTheme="minorEastAsia" w:hAnsiTheme="minorEastAsia" w:hint="eastAsia"/>
          <w:szCs w:val="21"/>
        </w:rPr>
        <w:t>請求書</w:t>
      </w:r>
      <w:r w:rsidRPr="00E700A1">
        <w:rPr>
          <w:rFonts w:asciiTheme="minorEastAsia" w:eastAsiaTheme="minorEastAsia" w:hAnsiTheme="minorEastAsia" w:hint="eastAsia"/>
          <w:szCs w:val="21"/>
        </w:rPr>
        <w:t>により、当該</w:t>
      </w:r>
      <w:r w:rsidR="009559E0" w:rsidRPr="00E700A1">
        <w:rPr>
          <w:rFonts w:asciiTheme="minorEastAsia" w:eastAsiaTheme="minorEastAsia" w:hAnsiTheme="minorEastAsia" w:hint="eastAsia"/>
          <w:szCs w:val="21"/>
        </w:rPr>
        <w:t>請求書</w:t>
      </w:r>
      <w:r w:rsidRPr="00E700A1">
        <w:rPr>
          <w:rFonts w:asciiTheme="minorEastAsia" w:eastAsiaTheme="minorEastAsia" w:hAnsiTheme="minorEastAsia" w:hint="eastAsia"/>
          <w:szCs w:val="21"/>
        </w:rPr>
        <w:t>に定める</w:t>
      </w:r>
      <w:r w:rsidR="00881FEF" w:rsidRPr="00E700A1">
        <w:rPr>
          <w:rFonts w:asciiTheme="minorEastAsia" w:eastAsiaTheme="minorEastAsia" w:hAnsiTheme="minorEastAsia" w:hint="eastAsia"/>
          <w:szCs w:val="21"/>
        </w:rPr>
        <w:t>納付</w:t>
      </w:r>
      <w:r w:rsidRPr="00E700A1">
        <w:rPr>
          <w:rFonts w:asciiTheme="minorEastAsia" w:eastAsiaTheme="minorEastAsia" w:hAnsiTheme="minorEastAsia" w:hint="eastAsia"/>
          <w:szCs w:val="21"/>
        </w:rPr>
        <w:t>期日までに</w:t>
      </w:r>
      <w:r w:rsidR="00555107" w:rsidRPr="00E700A1">
        <w:rPr>
          <w:rFonts w:asciiTheme="minorEastAsia" w:eastAsiaTheme="minorEastAsia" w:hAnsiTheme="minorEastAsia" w:hint="eastAsia"/>
          <w:szCs w:val="21"/>
        </w:rPr>
        <w:t>納付</w:t>
      </w:r>
      <w:r w:rsidRPr="00E700A1">
        <w:rPr>
          <w:rFonts w:asciiTheme="minorEastAsia" w:eastAsiaTheme="minorEastAsia" w:hAnsiTheme="minorEastAsia" w:hint="eastAsia"/>
          <w:szCs w:val="21"/>
        </w:rPr>
        <w:t>するものとする。</w:t>
      </w:r>
      <w:r w:rsidR="00132F16" w:rsidRPr="00E700A1">
        <w:rPr>
          <w:rFonts w:asciiTheme="minorEastAsia" w:eastAsiaTheme="minorEastAsia" w:hAnsiTheme="minorEastAsia" w:hint="eastAsia"/>
          <w:szCs w:val="21"/>
        </w:rPr>
        <w:t>納付</w:t>
      </w:r>
      <w:r w:rsidR="000F3A2A" w:rsidRPr="00E700A1">
        <w:rPr>
          <w:rFonts w:asciiTheme="minorEastAsia" w:eastAsiaTheme="minorEastAsia" w:hAnsiTheme="minorEastAsia" w:hint="eastAsia"/>
          <w:szCs w:val="21"/>
        </w:rPr>
        <w:t>に係る</w:t>
      </w:r>
      <w:r w:rsidRPr="00E700A1">
        <w:rPr>
          <w:rFonts w:asciiTheme="minorEastAsia" w:eastAsiaTheme="minorEastAsia" w:hAnsiTheme="minorEastAsia" w:hint="eastAsia"/>
          <w:szCs w:val="21"/>
        </w:rPr>
        <w:t>支払手数料は、乙の負担とする。</w:t>
      </w:r>
    </w:p>
    <w:p w14:paraId="66275D00" w14:textId="405C1B87" w:rsidR="001D34D5" w:rsidRPr="00E700A1" w:rsidRDefault="00643841" w:rsidP="00946228">
      <w:pPr>
        <w:autoSpaceDE w:val="0"/>
        <w:autoSpaceDN w:val="0"/>
        <w:ind w:leftChars="50" w:left="453" w:hangingChars="150" w:hanging="340"/>
        <w:rPr>
          <w:rFonts w:asciiTheme="minorEastAsia" w:eastAsiaTheme="minorEastAsia" w:hAnsiTheme="minorEastAsia"/>
          <w:color w:val="000000"/>
          <w:szCs w:val="21"/>
        </w:rPr>
      </w:pPr>
      <w:r w:rsidRPr="00E700A1">
        <w:rPr>
          <w:rFonts w:asciiTheme="minorEastAsia" w:eastAsiaTheme="minorEastAsia" w:hAnsiTheme="minorEastAsia" w:hint="eastAsia"/>
          <w:color w:val="000000"/>
          <w:szCs w:val="21"/>
        </w:rPr>
        <w:t>（１）</w:t>
      </w:r>
      <w:r w:rsidR="001D34D5" w:rsidRPr="00E700A1">
        <w:rPr>
          <w:rFonts w:asciiTheme="minorEastAsia" w:eastAsiaTheme="minorEastAsia" w:hAnsiTheme="minorEastAsia" w:hint="eastAsia"/>
          <w:color w:val="000000"/>
          <w:szCs w:val="21"/>
        </w:rPr>
        <w:t xml:space="preserve">指導料　</w:t>
      </w:r>
      <w:r w:rsidR="009F5BD3" w:rsidRPr="00E700A1">
        <w:rPr>
          <w:rFonts w:asciiTheme="minorEastAsia" w:eastAsiaTheme="minorEastAsia" w:hAnsiTheme="minorEastAsia" w:hint="eastAsia"/>
          <w:color w:val="000000"/>
          <w:szCs w:val="21"/>
        </w:rPr>
        <w:t>１時間につき２万円から５万円</w:t>
      </w:r>
      <w:r w:rsidR="00C83732" w:rsidRPr="00E700A1">
        <w:rPr>
          <w:rFonts w:asciiTheme="minorEastAsia" w:eastAsiaTheme="minorEastAsia" w:hAnsiTheme="minorEastAsia" w:hint="eastAsia"/>
          <w:color w:val="000000"/>
          <w:szCs w:val="21"/>
        </w:rPr>
        <w:t>までを標準額として、</w:t>
      </w:r>
      <w:r w:rsidR="00881FEF" w:rsidRPr="00E700A1">
        <w:rPr>
          <w:rFonts w:asciiTheme="minorEastAsia" w:eastAsiaTheme="minorEastAsia" w:hAnsiTheme="minorEastAsia" w:hint="eastAsia"/>
          <w:color w:val="000000"/>
          <w:szCs w:val="21"/>
        </w:rPr>
        <w:t>甲</w:t>
      </w:r>
      <w:r w:rsidR="00132F16" w:rsidRPr="00E700A1">
        <w:rPr>
          <w:rFonts w:asciiTheme="minorEastAsia" w:eastAsiaTheme="minorEastAsia" w:hAnsiTheme="minorEastAsia" w:hint="eastAsia"/>
          <w:color w:val="000000"/>
          <w:szCs w:val="21"/>
        </w:rPr>
        <w:t>及び</w:t>
      </w:r>
      <w:r w:rsidR="00881FEF" w:rsidRPr="00E700A1">
        <w:rPr>
          <w:rFonts w:asciiTheme="minorEastAsia" w:eastAsiaTheme="minorEastAsia" w:hAnsiTheme="minorEastAsia" w:hint="eastAsia"/>
          <w:color w:val="000000"/>
          <w:szCs w:val="21"/>
        </w:rPr>
        <w:t>乙</w:t>
      </w:r>
      <w:r w:rsidR="00132F16" w:rsidRPr="00E700A1">
        <w:rPr>
          <w:rFonts w:asciiTheme="minorEastAsia" w:eastAsiaTheme="minorEastAsia" w:hAnsiTheme="minorEastAsia" w:hint="eastAsia"/>
          <w:color w:val="000000"/>
          <w:szCs w:val="21"/>
        </w:rPr>
        <w:t>が</w:t>
      </w:r>
      <w:r w:rsidR="001D34D5" w:rsidRPr="00E700A1">
        <w:rPr>
          <w:rFonts w:asciiTheme="minorEastAsia" w:eastAsiaTheme="minorEastAsia" w:hAnsiTheme="minorEastAsia" w:hint="eastAsia"/>
          <w:color w:val="000000"/>
          <w:szCs w:val="21"/>
        </w:rPr>
        <w:t>協議して定める額</w:t>
      </w:r>
    </w:p>
    <w:p w14:paraId="0F27C23D" w14:textId="693E0777" w:rsidR="001D34D5" w:rsidRPr="00E700A1" w:rsidRDefault="00643841" w:rsidP="00946228">
      <w:pPr>
        <w:autoSpaceDE w:val="0"/>
        <w:autoSpaceDN w:val="0"/>
        <w:ind w:leftChars="50" w:left="453" w:hangingChars="150" w:hanging="340"/>
        <w:rPr>
          <w:rFonts w:asciiTheme="minorEastAsia" w:eastAsiaTheme="minorEastAsia" w:hAnsiTheme="minorEastAsia"/>
          <w:color w:val="000000"/>
          <w:szCs w:val="21"/>
        </w:rPr>
      </w:pPr>
      <w:r w:rsidRPr="00E700A1">
        <w:rPr>
          <w:rFonts w:asciiTheme="minorEastAsia" w:eastAsiaTheme="minorEastAsia" w:hAnsiTheme="minorEastAsia" w:hint="eastAsia"/>
          <w:color w:val="000000"/>
          <w:szCs w:val="21"/>
        </w:rPr>
        <w:lastRenderedPageBreak/>
        <w:t>（２）</w:t>
      </w:r>
      <w:r w:rsidR="008D1B39" w:rsidRPr="00E700A1">
        <w:rPr>
          <w:rFonts w:asciiTheme="minorEastAsia" w:eastAsiaTheme="minorEastAsia" w:hAnsiTheme="minorEastAsia" w:hint="eastAsia"/>
          <w:color w:val="000000"/>
          <w:szCs w:val="21"/>
        </w:rPr>
        <w:t>必要</w:t>
      </w:r>
      <w:r w:rsidR="001D34D5" w:rsidRPr="00E700A1">
        <w:rPr>
          <w:rFonts w:asciiTheme="minorEastAsia" w:eastAsiaTheme="minorEastAsia" w:hAnsiTheme="minorEastAsia" w:hint="eastAsia"/>
          <w:color w:val="000000"/>
          <w:szCs w:val="21"/>
        </w:rPr>
        <w:t xml:space="preserve">経費　</w:t>
      </w:r>
      <w:r w:rsidR="00EE3511">
        <w:rPr>
          <w:rFonts w:hint="eastAsia"/>
        </w:rPr>
        <w:t>本</w:t>
      </w:r>
      <w:r w:rsidR="00881FEF" w:rsidRPr="00E700A1">
        <w:t>学術指導に</w:t>
      </w:r>
      <w:r w:rsidR="00881FEF" w:rsidRPr="00E700A1">
        <w:rPr>
          <w:rFonts w:hint="eastAsia"/>
        </w:rPr>
        <w:t>直接</w:t>
      </w:r>
      <w:r w:rsidR="00881FEF" w:rsidRPr="00E700A1">
        <w:t>必要となる旅費、人件費、消耗品費</w:t>
      </w:r>
      <w:r w:rsidR="00881FEF" w:rsidRPr="00E700A1">
        <w:rPr>
          <w:rFonts w:hint="eastAsia"/>
        </w:rPr>
        <w:t>、通信運搬費</w:t>
      </w:r>
      <w:r w:rsidR="00881FEF" w:rsidRPr="00E700A1">
        <w:t>等をいう。</w:t>
      </w:r>
    </w:p>
    <w:p w14:paraId="5296F769" w14:textId="446A89F7" w:rsidR="001D34D5" w:rsidRPr="00E700A1" w:rsidRDefault="00643841" w:rsidP="00946228">
      <w:pPr>
        <w:autoSpaceDE w:val="0"/>
        <w:autoSpaceDN w:val="0"/>
        <w:ind w:leftChars="50" w:left="453" w:hangingChars="150" w:hanging="340"/>
        <w:rPr>
          <w:rFonts w:asciiTheme="minorEastAsia" w:eastAsiaTheme="minorEastAsia" w:hAnsiTheme="minorEastAsia"/>
          <w:szCs w:val="21"/>
        </w:rPr>
      </w:pPr>
      <w:r w:rsidRPr="00E700A1">
        <w:rPr>
          <w:rFonts w:asciiTheme="minorEastAsia" w:eastAsiaTheme="minorEastAsia" w:hAnsiTheme="minorEastAsia" w:hint="eastAsia"/>
          <w:color w:val="000000"/>
          <w:szCs w:val="21"/>
        </w:rPr>
        <w:t>（３）</w:t>
      </w:r>
      <w:r w:rsidR="001D34D5" w:rsidRPr="00E700A1">
        <w:rPr>
          <w:rFonts w:asciiTheme="minorEastAsia" w:eastAsiaTheme="minorEastAsia" w:hAnsiTheme="minorEastAsia" w:hint="eastAsia"/>
          <w:color w:val="000000"/>
          <w:szCs w:val="21"/>
        </w:rPr>
        <w:t xml:space="preserve">間接経費　</w:t>
      </w:r>
      <w:r w:rsidR="00C83732" w:rsidRPr="00E700A1">
        <w:t>学術指導の実施に伴い生じる</w:t>
      </w:r>
      <w:r w:rsidR="00881FEF" w:rsidRPr="00E700A1">
        <w:rPr>
          <w:rFonts w:hint="eastAsia"/>
        </w:rPr>
        <w:t>甲</w:t>
      </w:r>
      <w:r w:rsidR="00C83732" w:rsidRPr="00E700A1">
        <w:t>の研究環境の維持、改善等に必要となる水道光熱費、研究で使用する施設設備等のインフラの整備維持経費、管理事務経費等</w:t>
      </w:r>
      <w:r w:rsidR="00C83732" w:rsidRPr="00E700A1">
        <w:rPr>
          <w:rFonts w:hint="eastAsia"/>
        </w:rPr>
        <w:t>として、</w:t>
      </w:r>
      <w:r w:rsidR="00132F16" w:rsidRPr="00E700A1">
        <w:rPr>
          <w:rFonts w:hint="eastAsia"/>
        </w:rPr>
        <w:t>指導料と必要経費を</w:t>
      </w:r>
      <w:r w:rsidR="00EE3511">
        <w:rPr>
          <w:rFonts w:hint="eastAsia"/>
        </w:rPr>
        <w:t>合わせ</w:t>
      </w:r>
      <w:r w:rsidR="00BC4476">
        <w:rPr>
          <w:rFonts w:hint="eastAsia"/>
        </w:rPr>
        <w:t>た</w:t>
      </w:r>
      <w:r w:rsidR="00C83732" w:rsidRPr="00E700A1">
        <w:rPr>
          <w:rFonts w:hint="eastAsia"/>
        </w:rPr>
        <w:t>直接経費に</w:t>
      </w:r>
      <w:r w:rsidR="00C83732" w:rsidRPr="00E700A1">
        <w:t>30％を乗じて得た額（以下「</w:t>
      </w:r>
      <w:r w:rsidR="00EE3511">
        <w:rPr>
          <w:rFonts w:hint="eastAsia"/>
        </w:rPr>
        <w:t>間接経費</w:t>
      </w:r>
      <w:r w:rsidR="00C83732" w:rsidRPr="00E700A1">
        <w:t>標準額」という。）をいう。</w:t>
      </w:r>
      <w:r w:rsidR="001D34D5" w:rsidRPr="00E700A1">
        <w:rPr>
          <w:rFonts w:asciiTheme="minorEastAsia" w:eastAsiaTheme="minorEastAsia" w:hAnsiTheme="minorEastAsia" w:hint="eastAsia"/>
          <w:color w:val="000000"/>
          <w:szCs w:val="21"/>
        </w:rPr>
        <w:t>ただし、</w:t>
      </w:r>
      <w:r w:rsidR="009C601B" w:rsidRPr="00E700A1">
        <w:rPr>
          <w:rFonts w:asciiTheme="minorEastAsia" w:eastAsiaTheme="minorEastAsia" w:hAnsiTheme="minorEastAsia" w:hint="eastAsia"/>
          <w:color w:val="000000"/>
          <w:szCs w:val="21"/>
        </w:rPr>
        <w:t>乙</w:t>
      </w:r>
      <w:r w:rsidR="001D34D5" w:rsidRPr="00E700A1">
        <w:rPr>
          <w:rFonts w:asciiTheme="minorEastAsia" w:eastAsiaTheme="minorEastAsia" w:hAnsiTheme="minorEastAsia" w:hint="eastAsia"/>
          <w:color w:val="000000"/>
          <w:szCs w:val="21"/>
        </w:rPr>
        <w:t>が地方公共団体、特殊法人、独立行政法人</w:t>
      </w:r>
      <w:r w:rsidR="00B4054A" w:rsidRPr="00E700A1">
        <w:rPr>
          <w:rFonts w:asciiTheme="minorEastAsia" w:eastAsiaTheme="minorEastAsia" w:hAnsiTheme="minorEastAsia" w:hint="eastAsia"/>
          <w:color w:val="000000"/>
          <w:szCs w:val="21"/>
        </w:rPr>
        <w:t>、民法（明治29年法律第89号）第33条の規定により</w:t>
      </w:r>
      <w:r w:rsidR="003E68E3" w:rsidRPr="00E700A1">
        <w:rPr>
          <w:rFonts w:asciiTheme="minorEastAsia" w:eastAsiaTheme="minorEastAsia" w:hAnsiTheme="minorEastAsia" w:hint="eastAsia"/>
          <w:color w:val="000000"/>
          <w:szCs w:val="21"/>
        </w:rPr>
        <w:t>設立された法人</w:t>
      </w:r>
      <w:r w:rsidR="001D34D5" w:rsidRPr="00E700A1">
        <w:rPr>
          <w:rFonts w:asciiTheme="minorEastAsia" w:eastAsiaTheme="minorEastAsia" w:hAnsiTheme="minorEastAsia" w:hint="eastAsia"/>
          <w:color w:val="000000"/>
          <w:szCs w:val="21"/>
        </w:rPr>
        <w:t>又は大学</w:t>
      </w:r>
      <w:r w:rsidR="00E918DF" w:rsidRPr="00E700A1">
        <w:rPr>
          <w:rFonts w:asciiTheme="minorEastAsia" w:eastAsiaTheme="minorEastAsia" w:hAnsiTheme="minorEastAsia" w:hint="eastAsia"/>
          <w:color w:val="000000"/>
          <w:szCs w:val="21"/>
        </w:rPr>
        <w:t>等の公的機関</w:t>
      </w:r>
      <w:r w:rsidR="001D34D5" w:rsidRPr="00E700A1">
        <w:rPr>
          <w:rFonts w:asciiTheme="minorEastAsia" w:eastAsiaTheme="minorEastAsia" w:hAnsiTheme="minorEastAsia" w:hint="eastAsia"/>
          <w:color w:val="000000"/>
          <w:szCs w:val="21"/>
        </w:rPr>
        <w:t>であって、当該依頼者の財政事情その他やむを得ない事情があると認められる場合は、</w:t>
      </w:r>
      <w:r w:rsidR="00EE3511">
        <w:rPr>
          <w:rFonts w:asciiTheme="minorEastAsia" w:eastAsiaTheme="minorEastAsia" w:hAnsiTheme="minorEastAsia" w:hint="eastAsia"/>
          <w:color w:val="000000"/>
          <w:szCs w:val="21"/>
        </w:rPr>
        <w:t>間接経費</w:t>
      </w:r>
      <w:r w:rsidR="001D34D5" w:rsidRPr="00E700A1">
        <w:rPr>
          <w:rFonts w:asciiTheme="minorEastAsia" w:eastAsiaTheme="minorEastAsia" w:hAnsiTheme="minorEastAsia" w:hint="eastAsia"/>
          <w:color w:val="000000"/>
          <w:szCs w:val="21"/>
        </w:rPr>
        <w:t>標準額と異なる額とすること（直接経費のみとすることを含む。）ができる。</w:t>
      </w:r>
    </w:p>
    <w:p w14:paraId="4723436D" w14:textId="2A554778" w:rsidR="00416DBF" w:rsidRPr="00E700A1" w:rsidRDefault="00C5046B" w:rsidP="00946228">
      <w:pPr>
        <w:ind w:left="227" w:hangingChars="100" w:hanging="227"/>
        <w:jc w:val="left"/>
      </w:pPr>
      <w:bookmarkStart w:id="0" w:name="_Hlk128144139"/>
      <w:r w:rsidRPr="00E700A1">
        <w:rPr>
          <w:rFonts w:asciiTheme="minorEastAsia" w:eastAsiaTheme="minorEastAsia" w:hAnsiTheme="minorEastAsia" w:hint="eastAsia"/>
          <w:szCs w:val="21"/>
        </w:rPr>
        <w:t>２　乙は、前項に定めるところに従い所定の</w:t>
      </w:r>
      <w:r w:rsidR="006908CA" w:rsidRPr="00E700A1">
        <w:rPr>
          <w:rFonts w:asciiTheme="minorEastAsia" w:eastAsiaTheme="minorEastAsia" w:hAnsiTheme="minorEastAsia" w:hint="eastAsia"/>
          <w:szCs w:val="21"/>
        </w:rPr>
        <w:t>納付</w:t>
      </w:r>
      <w:r w:rsidRPr="00E700A1">
        <w:rPr>
          <w:rFonts w:asciiTheme="minorEastAsia" w:eastAsiaTheme="minorEastAsia" w:hAnsiTheme="minorEastAsia" w:hint="eastAsia"/>
          <w:szCs w:val="21"/>
        </w:rPr>
        <w:t>期日までに学術</w:t>
      </w:r>
      <w:r w:rsidR="00100487" w:rsidRPr="00E700A1">
        <w:rPr>
          <w:rFonts w:asciiTheme="minorEastAsia" w:eastAsiaTheme="minorEastAsia" w:hAnsiTheme="minorEastAsia" w:hint="eastAsia"/>
          <w:szCs w:val="21"/>
        </w:rPr>
        <w:t>指導</w:t>
      </w:r>
      <w:r w:rsidRPr="00E700A1">
        <w:rPr>
          <w:rFonts w:asciiTheme="minorEastAsia" w:eastAsiaTheme="minorEastAsia" w:hAnsiTheme="minorEastAsia" w:hint="eastAsia"/>
          <w:szCs w:val="21"/>
        </w:rPr>
        <w:t>料を</w:t>
      </w:r>
      <w:r w:rsidR="00881FEF" w:rsidRPr="00E700A1">
        <w:rPr>
          <w:rFonts w:asciiTheme="minorEastAsia" w:eastAsiaTheme="minorEastAsia" w:hAnsiTheme="minorEastAsia" w:hint="eastAsia"/>
          <w:szCs w:val="21"/>
        </w:rPr>
        <w:t>納付</w:t>
      </w:r>
      <w:r w:rsidRPr="00E700A1">
        <w:rPr>
          <w:rFonts w:asciiTheme="minorEastAsia" w:eastAsiaTheme="minorEastAsia" w:hAnsiTheme="minorEastAsia" w:hint="eastAsia"/>
          <w:szCs w:val="21"/>
        </w:rPr>
        <w:t>しないときは、</w:t>
      </w:r>
      <w:r w:rsidR="00416DBF" w:rsidRPr="00E700A1">
        <w:rPr>
          <w:rFonts w:asciiTheme="minorEastAsia" w:eastAsiaTheme="minorEastAsia" w:hAnsiTheme="minorEastAsia" w:hint="eastAsia"/>
          <w:szCs w:val="21"/>
        </w:rPr>
        <w:t>納付</w:t>
      </w:r>
      <w:r w:rsidRPr="00E700A1">
        <w:rPr>
          <w:rFonts w:asciiTheme="minorEastAsia" w:eastAsiaTheme="minorEastAsia" w:hAnsiTheme="minorEastAsia" w:hint="eastAsia"/>
          <w:szCs w:val="21"/>
        </w:rPr>
        <w:t>期日の翌日から</w:t>
      </w:r>
      <w:r w:rsidR="00416DBF" w:rsidRPr="00E700A1">
        <w:rPr>
          <w:rFonts w:asciiTheme="minorEastAsia" w:eastAsiaTheme="minorEastAsia" w:hAnsiTheme="minorEastAsia" w:hint="eastAsia"/>
          <w:szCs w:val="21"/>
        </w:rPr>
        <w:t>納付</w:t>
      </w:r>
      <w:r w:rsidRPr="00E700A1">
        <w:rPr>
          <w:rFonts w:asciiTheme="minorEastAsia" w:eastAsiaTheme="minorEastAsia" w:hAnsiTheme="minorEastAsia" w:hint="eastAsia"/>
          <w:szCs w:val="21"/>
        </w:rPr>
        <w:t>の日までの日数に応じ、</w:t>
      </w:r>
      <w:r w:rsidR="00416DBF" w:rsidRPr="00E700A1">
        <w:rPr>
          <w:rFonts w:hint="eastAsia"/>
        </w:rPr>
        <w:t>その未納額に民法（明治</w:t>
      </w:r>
      <w:r w:rsidR="00416DBF" w:rsidRPr="00E700A1">
        <w:t>29年法律第89号）第404条及び第419条で規定する法定利率の割合による延滞金を納付しなければならない。</w:t>
      </w:r>
    </w:p>
    <w:p w14:paraId="1C011CDE" w14:textId="36BE3794" w:rsidR="00FD23B2" w:rsidRPr="00E700A1" w:rsidRDefault="00FD23B2" w:rsidP="00FD23B2">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w:t>
      </w:r>
      <w:r w:rsidRPr="00E700A1">
        <w:rPr>
          <w:rFonts w:asciiTheme="minorEastAsia" w:eastAsiaTheme="minorEastAsia" w:hAnsiTheme="minorEastAsia"/>
          <w:b/>
          <w:bCs/>
          <w:szCs w:val="21"/>
        </w:rPr>
        <w:t>学術</w:t>
      </w:r>
      <w:r w:rsidRPr="00E700A1">
        <w:rPr>
          <w:rFonts w:asciiTheme="minorEastAsia" w:eastAsiaTheme="minorEastAsia" w:hAnsiTheme="minorEastAsia" w:hint="eastAsia"/>
          <w:b/>
          <w:bCs/>
          <w:szCs w:val="21"/>
        </w:rPr>
        <w:t>指導の</w:t>
      </w:r>
      <w:r w:rsidRPr="00E700A1">
        <w:rPr>
          <w:rFonts w:asciiTheme="minorEastAsia" w:eastAsiaTheme="minorEastAsia" w:hAnsiTheme="minorEastAsia"/>
          <w:b/>
          <w:bCs/>
          <w:szCs w:val="21"/>
        </w:rPr>
        <w:t>中止</w:t>
      </w:r>
      <w:r w:rsidR="00D223C5" w:rsidRPr="00E700A1">
        <w:rPr>
          <w:rFonts w:asciiTheme="minorEastAsia" w:eastAsiaTheme="minorEastAsia" w:hAnsiTheme="minorEastAsia" w:hint="eastAsia"/>
          <w:b/>
          <w:bCs/>
          <w:szCs w:val="21"/>
        </w:rPr>
        <w:t>又は指導</w:t>
      </w:r>
      <w:r w:rsidRPr="00E700A1">
        <w:rPr>
          <w:rFonts w:asciiTheme="minorEastAsia" w:eastAsiaTheme="minorEastAsia" w:hAnsiTheme="minorEastAsia" w:hint="eastAsia"/>
          <w:b/>
          <w:bCs/>
          <w:szCs w:val="21"/>
        </w:rPr>
        <w:t>期間の</w:t>
      </w:r>
      <w:r w:rsidRPr="00E700A1">
        <w:rPr>
          <w:rFonts w:asciiTheme="minorEastAsia" w:eastAsiaTheme="minorEastAsia" w:hAnsiTheme="minorEastAsia"/>
          <w:b/>
          <w:bCs/>
          <w:szCs w:val="21"/>
        </w:rPr>
        <w:t>変更</w:t>
      </w:r>
      <w:r w:rsidRPr="00E700A1">
        <w:rPr>
          <w:rFonts w:asciiTheme="minorEastAsia" w:eastAsiaTheme="minorEastAsia" w:hAnsiTheme="minorEastAsia" w:hint="eastAsia"/>
          <w:b/>
          <w:bCs/>
          <w:szCs w:val="21"/>
        </w:rPr>
        <w:t>）</w:t>
      </w:r>
    </w:p>
    <w:p w14:paraId="71BD3415" w14:textId="7889FA97" w:rsidR="00FD23B2" w:rsidRPr="00E700A1" w:rsidRDefault="00FD23B2" w:rsidP="00FD23B2">
      <w:pPr>
        <w:ind w:leftChars="1" w:left="284" w:hangingChars="124" w:hanging="282"/>
        <w:rPr>
          <w:rFonts w:asciiTheme="minorEastAsia" w:eastAsiaTheme="minorEastAsia" w:hAnsiTheme="minorEastAsia"/>
          <w:szCs w:val="21"/>
        </w:rPr>
      </w:pPr>
      <w:r w:rsidRPr="00E700A1">
        <w:rPr>
          <w:rFonts w:asciiTheme="minorEastAsia" w:eastAsiaTheme="minorEastAsia" w:hAnsiTheme="minorEastAsia" w:hint="eastAsia"/>
          <w:b/>
          <w:bCs/>
          <w:szCs w:val="21"/>
        </w:rPr>
        <w:t>第</w:t>
      </w:r>
      <w:r w:rsidR="00571104" w:rsidRPr="00E700A1">
        <w:rPr>
          <w:rFonts w:asciiTheme="minorEastAsia" w:eastAsiaTheme="minorEastAsia" w:hAnsiTheme="minorEastAsia" w:hint="eastAsia"/>
          <w:b/>
          <w:bCs/>
          <w:szCs w:val="21"/>
        </w:rPr>
        <w:t>４</w:t>
      </w:r>
      <w:r w:rsidRPr="00E700A1">
        <w:rPr>
          <w:rFonts w:asciiTheme="minorEastAsia" w:eastAsiaTheme="minorEastAsia" w:hAnsiTheme="minorEastAsia"/>
          <w:b/>
          <w:bCs/>
          <w:szCs w:val="21"/>
        </w:rPr>
        <w:t>条</w:t>
      </w:r>
      <w:r w:rsidRPr="00E700A1">
        <w:rPr>
          <w:rFonts w:asciiTheme="minorEastAsia" w:eastAsiaTheme="minorEastAsia" w:hAnsiTheme="minorEastAsia" w:hint="eastAsia"/>
          <w:szCs w:val="21"/>
        </w:rPr>
        <w:t xml:space="preserve">　甲及び乙は</w:t>
      </w:r>
      <w:r w:rsidRPr="00E700A1">
        <w:rPr>
          <w:rFonts w:asciiTheme="minorEastAsia" w:eastAsiaTheme="minorEastAsia" w:hAnsiTheme="minorEastAsia"/>
          <w:szCs w:val="21"/>
        </w:rPr>
        <w:t>、</w:t>
      </w:r>
      <w:r w:rsidRPr="00E700A1">
        <w:rPr>
          <w:rFonts w:asciiTheme="minorEastAsia" w:eastAsiaTheme="minorEastAsia" w:hAnsiTheme="minorEastAsia" w:hint="eastAsia"/>
          <w:szCs w:val="21"/>
        </w:rPr>
        <w:t>自己</w:t>
      </w:r>
      <w:r w:rsidRPr="00E700A1">
        <w:rPr>
          <w:rFonts w:asciiTheme="minorEastAsia" w:eastAsiaTheme="minorEastAsia" w:hAnsiTheme="minorEastAsia"/>
          <w:szCs w:val="21"/>
        </w:rPr>
        <w:t>の</w:t>
      </w:r>
      <w:r w:rsidRPr="00E700A1">
        <w:rPr>
          <w:rFonts w:asciiTheme="minorEastAsia" w:eastAsiaTheme="minorEastAsia" w:hAnsiTheme="minorEastAsia" w:hint="eastAsia"/>
          <w:szCs w:val="21"/>
        </w:rPr>
        <w:t>都合により一方的に本学術</w:t>
      </w:r>
      <w:r w:rsidRPr="00E700A1">
        <w:rPr>
          <w:rFonts w:asciiTheme="minorEastAsia" w:eastAsiaTheme="minorEastAsia" w:hAnsiTheme="minorEastAsia"/>
          <w:szCs w:val="21"/>
        </w:rPr>
        <w:t>指導を</w:t>
      </w:r>
      <w:r w:rsidRPr="00E700A1">
        <w:rPr>
          <w:rFonts w:asciiTheme="minorEastAsia" w:eastAsiaTheme="minorEastAsia" w:hAnsiTheme="minorEastAsia" w:hint="eastAsia"/>
          <w:szCs w:val="21"/>
        </w:rPr>
        <w:t>中止することはできない。</w:t>
      </w:r>
    </w:p>
    <w:p w14:paraId="0283F5C1" w14:textId="32D32511" w:rsidR="00FD23B2" w:rsidRPr="00E700A1" w:rsidRDefault="00FD23B2" w:rsidP="00FF43C7">
      <w:pPr>
        <w:ind w:left="227" w:hangingChars="100" w:hanging="227"/>
        <w:rPr>
          <w:rFonts w:asciiTheme="minorEastAsia" w:eastAsiaTheme="minorEastAsia" w:hAnsiTheme="minorEastAsia"/>
          <w:szCs w:val="21"/>
        </w:rPr>
      </w:pPr>
      <w:r w:rsidRPr="00E700A1">
        <w:rPr>
          <w:rFonts w:asciiTheme="minorEastAsia" w:eastAsiaTheme="minorEastAsia" w:hAnsiTheme="minorEastAsia" w:hint="eastAsia"/>
          <w:szCs w:val="21"/>
        </w:rPr>
        <w:t>２</w:t>
      </w:r>
      <w:r w:rsidRPr="00E700A1">
        <w:rPr>
          <w:rFonts w:asciiTheme="minorEastAsia" w:eastAsiaTheme="minorEastAsia" w:hAnsiTheme="minorEastAsia" w:hint="eastAsia"/>
          <w:b/>
          <w:bCs/>
          <w:szCs w:val="21"/>
        </w:rPr>
        <w:t xml:space="preserve">　</w:t>
      </w:r>
      <w:r w:rsidRPr="00E700A1">
        <w:rPr>
          <w:rFonts w:asciiTheme="minorEastAsia" w:eastAsiaTheme="minorEastAsia" w:hAnsiTheme="minorEastAsia" w:hint="eastAsia"/>
          <w:szCs w:val="21"/>
        </w:rPr>
        <w:t>甲及び乙は、天災その他やむを得ない事由がある場合は、</w:t>
      </w:r>
      <w:r w:rsidR="00EE3511">
        <w:rPr>
          <w:rFonts w:asciiTheme="minorEastAsia" w:eastAsiaTheme="minorEastAsia" w:hAnsiTheme="minorEastAsia" w:hint="eastAsia"/>
          <w:szCs w:val="21"/>
        </w:rPr>
        <w:t>甲乙</w:t>
      </w:r>
      <w:r w:rsidRPr="00E700A1">
        <w:rPr>
          <w:rFonts w:asciiTheme="minorEastAsia" w:eastAsiaTheme="minorEastAsia" w:hAnsiTheme="minorEastAsia" w:hint="eastAsia"/>
          <w:szCs w:val="21"/>
        </w:rPr>
        <w:t>協議した上で、本学術指導を中止</w:t>
      </w:r>
      <w:r w:rsidRPr="00E700A1">
        <w:rPr>
          <w:rFonts w:asciiTheme="minorEastAsia" w:eastAsiaTheme="minorEastAsia" w:hAnsiTheme="minorEastAsia"/>
          <w:szCs w:val="21"/>
        </w:rPr>
        <w:t>し、又は本学術指導の実施期間を変更することができる。この場合において、甲及び乙は、</w:t>
      </w:r>
      <w:r w:rsidR="00F230AF">
        <w:rPr>
          <w:rFonts w:asciiTheme="minorEastAsia" w:eastAsiaTheme="minorEastAsia" w:hAnsiTheme="minorEastAsia" w:hint="eastAsia"/>
          <w:szCs w:val="21"/>
        </w:rPr>
        <w:t>他当事者</w:t>
      </w:r>
      <w:r w:rsidRPr="00E700A1">
        <w:rPr>
          <w:rFonts w:asciiTheme="minorEastAsia" w:eastAsiaTheme="minorEastAsia" w:hAnsiTheme="minorEastAsia"/>
          <w:szCs w:val="21"/>
        </w:rPr>
        <w:t>に対し、その責めを負わないものとする。</w:t>
      </w:r>
    </w:p>
    <w:p w14:paraId="0C531F25" w14:textId="0531BB47" w:rsidR="000B1F22" w:rsidRPr="00E700A1" w:rsidRDefault="00FD23B2" w:rsidP="00A204FF">
      <w:pPr>
        <w:ind w:left="227" w:hangingChars="100" w:hanging="227"/>
        <w:rPr>
          <w:rFonts w:asciiTheme="minorEastAsia" w:eastAsiaTheme="minorEastAsia" w:hAnsiTheme="minorEastAsia"/>
          <w:szCs w:val="21"/>
        </w:rPr>
      </w:pPr>
      <w:r w:rsidRPr="00E700A1">
        <w:rPr>
          <w:rFonts w:asciiTheme="minorEastAsia" w:eastAsiaTheme="minorEastAsia" w:hAnsiTheme="minorEastAsia" w:hint="eastAsia"/>
          <w:szCs w:val="21"/>
        </w:rPr>
        <w:t>３　甲の指導担当者が、契約期間中に他機関に異動</w:t>
      </w:r>
      <w:r w:rsidR="00927C57" w:rsidRPr="00E700A1">
        <w:rPr>
          <w:rFonts w:asciiTheme="minorEastAsia" w:eastAsiaTheme="minorEastAsia" w:hAnsiTheme="minorEastAsia" w:hint="eastAsia"/>
          <w:szCs w:val="21"/>
        </w:rPr>
        <w:t>、</w:t>
      </w:r>
      <w:r w:rsidRPr="00E700A1">
        <w:rPr>
          <w:rFonts w:asciiTheme="minorEastAsia" w:eastAsiaTheme="minorEastAsia" w:hAnsiTheme="minorEastAsia" w:hint="eastAsia"/>
          <w:szCs w:val="21"/>
        </w:rPr>
        <w:t>退職</w:t>
      </w:r>
      <w:r w:rsidR="00927C57" w:rsidRPr="00E700A1">
        <w:rPr>
          <w:rFonts w:asciiTheme="minorEastAsia" w:eastAsiaTheme="minorEastAsia" w:hAnsiTheme="minorEastAsia" w:hint="eastAsia"/>
          <w:szCs w:val="21"/>
        </w:rPr>
        <w:t>、長期療養、死亡その他</w:t>
      </w:r>
      <w:r w:rsidR="00D66D5C" w:rsidRPr="00E700A1">
        <w:rPr>
          <w:rFonts w:asciiTheme="minorEastAsia" w:eastAsiaTheme="minorEastAsia" w:hAnsiTheme="minorEastAsia" w:hint="eastAsia"/>
          <w:szCs w:val="21"/>
        </w:rPr>
        <w:t>心身の故障等</w:t>
      </w:r>
      <w:r w:rsidR="000B1F22" w:rsidRPr="00E700A1">
        <w:rPr>
          <w:rFonts w:asciiTheme="minorEastAsia" w:eastAsiaTheme="minorEastAsia" w:hAnsiTheme="minorEastAsia" w:hint="eastAsia"/>
          <w:szCs w:val="21"/>
        </w:rPr>
        <w:t>により本学術指導の</w:t>
      </w:r>
      <w:r w:rsidR="00716F2D" w:rsidRPr="00E700A1">
        <w:rPr>
          <w:rFonts w:asciiTheme="minorEastAsia" w:eastAsiaTheme="minorEastAsia" w:hAnsiTheme="minorEastAsia" w:hint="eastAsia"/>
          <w:szCs w:val="21"/>
        </w:rPr>
        <w:t>実施又は</w:t>
      </w:r>
      <w:r w:rsidR="000B1F22" w:rsidRPr="00E700A1">
        <w:rPr>
          <w:rFonts w:asciiTheme="minorEastAsia" w:eastAsiaTheme="minorEastAsia" w:hAnsiTheme="minorEastAsia" w:hint="eastAsia"/>
          <w:szCs w:val="21"/>
        </w:rPr>
        <w:t>継続が困難になったとき</w:t>
      </w:r>
      <w:r w:rsidRPr="00E700A1">
        <w:rPr>
          <w:rFonts w:asciiTheme="minorEastAsia" w:eastAsiaTheme="minorEastAsia" w:hAnsiTheme="minorEastAsia" w:hint="eastAsia"/>
          <w:szCs w:val="21"/>
        </w:rPr>
        <w:t>は、本学術指導の中止ができるものとする。</w:t>
      </w:r>
      <w:r w:rsidR="000B1F22" w:rsidRPr="00E700A1">
        <w:rPr>
          <w:rFonts w:asciiTheme="minorEastAsia" w:eastAsiaTheme="minorEastAsia" w:hAnsiTheme="minorEastAsia" w:hint="eastAsia"/>
          <w:szCs w:val="21"/>
        </w:rPr>
        <w:t>この場合において、</w:t>
      </w:r>
      <w:r w:rsidR="00881FEF" w:rsidRPr="00E700A1">
        <w:rPr>
          <w:rFonts w:asciiTheme="minorEastAsia" w:eastAsiaTheme="minorEastAsia" w:hAnsiTheme="minorEastAsia" w:hint="eastAsia"/>
          <w:szCs w:val="21"/>
        </w:rPr>
        <w:t>乙</w:t>
      </w:r>
      <w:r w:rsidR="000B1F22" w:rsidRPr="00E700A1">
        <w:rPr>
          <w:rFonts w:asciiTheme="minorEastAsia" w:eastAsiaTheme="minorEastAsia" w:hAnsiTheme="minorEastAsia" w:hint="eastAsia"/>
          <w:szCs w:val="21"/>
        </w:rPr>
        <w:t>は、</w:t>
      </w:r>
      <w:r w:rsidR="00881FEF" w:rsidRPr="00E700A1">
        <w:rPr>
          <w:rFonts w:asciiTheme="minorEastAsia" w:eastAsiaTheme="minorEastAsia" w:hAnsiTheme="minorEastAsia" w:hint="eastAsia"/>
          <w:szCs w:val="21"/>
        </w:rPr>
        <w:t>甲</w:t>
      </w:r>
      <w:r w:rsidR="000B1F22" w:rsidRPr="00E700A1">
        <w:rPr>
          <w:rFonts w:asciiTheme="minorEastAsia" w:eastAsiaTheme="minorEastAsia" w:hAnsiTheme="minorEastAsia" w:hint="eastAsia"/>
          <w:szCs w:val="21"/>
        </w:rPr>
        <w:t>に対し、その責めを負わせないものとする。</w:t>
      </w:r>
    </w:p>
    <w:p w14:paraId="0E410447" w14:textId="21E7E59D" w:rsidR="007447EA" w:rsidRPr="00E700A1" w:rsidRDefault="007447EA" w:rsidP="00FD23B2">
      <w:pPr>
        <w:ind w:left="227" w:hangingChars="100" w:hanging="227"/>
        <w:rPr>
          <w:rFonts w:asciiTheme="minorEastAsia" w:eastAsiaTheme="minorEastAsia" w:hAnsiTheme="minorEastAsia"/>
          <w:szCs w:val="21"/>
        </w:rPr>
      </w:pPr>
      <w:r w:rsidRPr="00E700A1">
        <w:rPr>
          <w:rFonts w:asciiTheme="minorEastAsia" w:eastAsiaTheme="minorEastAsia" w:hAnsiTheme="minorEastAsia" w:hint="eastAsia"/>
          <w:szCs w:val="21"/>
        </w:rPr>
        <w:t xml:space="preserve">４　</w:t>
      </w:r>
      <w:r w:rsidR="00881FEF" w:rsidRPr="00E700A1">
        <w:rPr>
          <w:rFonts w:asciiTheme="minorEastAsia" w:eastAsiaTheme="minorEastAsia" w:hAnsiTheme="minorEastAsia" w:hint="eastAsia"/>
          <w:szCs w:val="21"/>
        </w:rPr>
        <w:t>実施</w:t>
      </w:r>
      <w:r w:rsidRPr="00E700A1">
        <w:t>期間を変更</w:t>
      </w:r>
      <w:r w:rsidR="00B7617C" w:rsidRPr="00E700A1">
        <w:rPr>
          <w:rFonts w:hint="eastAsia"/>
        </w:rPr>
        <w:t>又は中止</w:t>
      </w:r>
      <w:r w:rsidRPr="00E700A1">
        <w:t>する必要が生じた場合は、</w:t>
      </w:r>
      <w:r w:rsidR="00213894" w:rsidRPr="00E700A1">
        <w:rPr>
          <w:rFonts w:hint="eastAsia"/>
        </w:rPr>
        <w:t>乙</w:t>
      </w:r>
      <w:r w:rsidRPr="00E700A1">
        <w:rPr>
          <w:rFonts w:hint="eastAsia"/>
        </w:rPr>
        <w:t>は</w:t>
      </w:r>
      <w:r w:rsidRPr="00E700A1">
        <w:t>学術指導変更（中止）申込書を</w:t>
      </w:r>
      <w:r w:rsidR="00881FEF" w:rsidRPr="00E700A1">
        <w:rPr>
          <w:rFonts w:hint="eastAsia"/>
        </w:rPr>
        <w:t>甲</w:t>
      </w:r>
      <w:r w:rsidRPr="00E700A1">
        <w:t>に提出するものとする。</w:t>
      </w:r>
    </w:p>
    <w:p w14:paraId="673B390F" w14:textId="5860801D" w:rsidR="00FD23B2" w:rsidRPr="00E700A1" w:rsidRDefault="00D66D5C" w:rsidP="0013101D">
      <w:pPr>
        <w:ind w:left="227" w:hangingChars="100" w:hanging="227"/>
        <w:rPr>
          <w:rFonts w:asciiTheme="minorEastAsia" w:eastAsiaTheme="minorEastAsia" w:hAnsiTheme="minorEastAsia"/>
          <w:color w:val="000000"/>
          <w:szCs w:val="21"/>
        </w:rPr>
      </w:pPr>
      <w:r w:rsidRPr="00E700A1">
        <w:rPr>
          <w:rFonts w:asciiTheme="minorEastAsia" w:eastAsiaTheme="minorEastAsia" w:hAnsiTheme="minorEastAsia" w:hint="eastAsia"/>
          <w:szCs w:val="21"/>
        </w:rPr>
        <w:t>５</w:t>
      </w:r>
      <w:r w:rsidR="00FD23B2" w:rsidRPr="00E700A1">
        <w:rPr>
          <w:rFonts w:asciiTheme="minorEastAsia" w:eastAsiaTheme="minorEastAsia" w:hAnsiTheme="minorEastAsia" w:hint="eastAsia"/>
          <w:szCs w:val="21"/>
        </w:rPr>
        <w:t xml:space="preserve">　</w:t>
      </w:r>
      <w:r w:rsidRPr="00E700A1">
        <w:rPr>
          <w:rFonts w:asciiTheme="minorEastAsia" w:eastAsiaTheme="minorEastAsia" w:hAnsiTheme="minorEastAsia" w:hint="eastAsia"/>
          <w:szCs w:val="21"/>
        </w:rPr>
        <w:t>本条</w:t>
      </w:r>
      <w:r w:rsidRPr="00E700A1">
        <w:rPr>
          <w:rFonts w:hint="eastAsia"/>
          <w:color w:val="000000"/>
        </w:rPr>
        <w:t>２項及び３項</w:t>
      </w:r>
      <w:r w:rsidR="0013101D" w:rsidRPr="00E700A1">
        <w:rPr>
          <w:rFonts w:hint="eastAsia"/>
          <w:color w:val="000000"/>
        </w:rPr>
        <w:t>の規定により本学術指導が中止され、又は本学術指導の指導期間が変更された場合において、</w:t>
      </w:r>
      <w:r w:rsidR="00C70239" w:rsidRPr="00E700A1">
        <w:rPr>
          <w:rFonts w:hint="eastAsia"/>
          <w:color w:val="000000"/>
        </w:rPr>
        <w:t>第３</w:t>
      </w:r>
      <w:r w:rsidR="0013101D" w:rsidRPr="00E700A1">
        <w:rPr>
          <w:rFonts w:hint="eastAsia"/>
          <w:color w:val="000000"/>
        </w:rPr>
        <w:t>条第１項の規定により乙から</w:t>
      </w:r>
      <w:r w:rsidR="00951867">
        <w:rPr>
          <w:rFonts w:hint="eastAsia"/>
          <w:color w:val="000000"/>
        </w:rPr>
        <w:t>納付</w:t>
      </w:r>
      <w:r w:rsidR="0013101D" w:rsidRPr="00E700A1">
        <w:rPr>
          <w:rFonts w:hint="eastAsia"/>
          <w:color w:val="000000"/>
        </w:rPr>
        <w:t>された</w:t>
      </w:r>
      <w:r w:rsidR="00951867">
        <w:rPr>
          <w:rFonts w:hint="eastAsia"/>
          <w:color w:val="000000"/>
        </w:rPr>
        <w:t>学術</w:t>
      </w:r>
      <w:r w:rsidR="0013101D" w:rsidRPr="00E700A1">
        <w:rPr>
          <w:rFonts w:hint="eastAsia"/>
          <w:color w:val="000000"/>
        </w:rPr>
        <w:t>指導料の額に不用が生じているときは、乙は、甲に対し、</w:t>
      </w:r>
      <w:r w:rsidR="0013101D" w:rsidRPr="00E700A1">
        <w:rPr>
          <w:rFonts w:hint="eastAsia"/>
        </w:rPr>
        <w:t>当該不用額の返還を請求することができ、当該請求があったときは、甲は、これに応じるものとする</w:t>
      </w:r>
      <w:r w:rsidR="0013101D" w:rsidRPr="00E700A1">
        <w:rPr>
          <w:rFonts w:hint="eastAsia"/>
          <w:color w:val="000000"/>
        </w:rPr>
        <w:t>。ただし、乙からの申し出により当該中止がなされたときは、この限りでない。</w:t>
      </w:r>
    </w:p>
    <w:p w14:paraId="3C795C36" w14:textId="2D9336D2" w:rsidR="00FD23B2" w:rsidRPr="00E700A1" w:rsidRDefault="00FD23B2" w:rsidP="00FD23B2">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（学術指導の管理</w:t>
      </w:r>
      <w:r w:rsidR="005E41F2" w:rsidRPr="00E700A1">
        <w:rPr>
          <w:rFonts w:asciiTheme="minorEastAsia" w:eastAsiaTheme="minorEastAsia" w:hAnsiTheme="minorEastAsia" w:hint="eastAsia"/>
          <w:b/>
          <w:bCs/>
          <w:szCs w:val="21"/>
        </w:rPr>
        <w:t>及び報告</w:t>
      </w:r>
      <w:r w:rsidRPr="00E700A1">
        <w:rPr>
          <w:rFonts w:asciiTheme="minorEastAsia" w:eastAsiaTheme="minorEastAsia" w:hAnsiTheme="minorEastAsia" w:hint="eastAsia"/>
          <w:b/>
          <w:bCs/>
          <w:szCs w:val="21"/>
        </w:rPr>
        <w:t>）</w:t>
      </w:r>
    </w:p>
    <w:p w14:paraId="16D34DA6" w14:textId="65A70C34" w:rsidR="00FD23B2" w:rsidRPr="00E700A1" w:rsidRDefault="00FD23B2" w:rsidP="00946228">
      <w:pPr>
        <w:ind w:left="228" w:hangingChars="100" w:hanging="228"/>
        <w:rPr>
          <w:rFonts w:asciiTheme="minorEastAsia" w:eastAsiaTheme="minorEastAsia" w:hAnsiTheme="minorEastAsia"/>
          <w:szCs w:val="21"/>
        </w:rPr>
      </w:pPr>
      <w:r w:rsidRPr="00E700A1">
        <w:rPr>
          <w:rFonts w:asciiTheme="minorEastAsia" w:eastAsiaTheme="minorEastAsia" w:hAnsiTheme="minorEastAsia" w:hint="eastAsia"/>
          <w:b/>
          <w:bCs/>
          <w:szCs w:val="21"/>
        </w:rPr>
        <w:t>第</w:t>
      </w:r>
      <w:r w:rsidR="00571104" w:rsidRPr="00E700A1">
        <w:rPr>
          <w:rFonts w:asciiTheme="minorEastAsia" w:eastAsiaTheme="minorEastAsia" w:hAnsiTheme="minorEastAsia" w:hint="eastAsia"/>
          <w:b/>
          <w:bCs/>
          <w:szCs w:val="21"/>
        </w:rPr>
        <w:t>５</w:t>
      </w:r>
      <w:r w:rsidRPr="00E700A1">
        <w:rPr>
          <w:rFonts w:asciiTheme="minorEastAsia" w:eastAsiaTheme="minorEastAsia" w:hAnsiTheme="minorEastAsia" w:hint="eastAsia"/>
          <w:b/>
          <w:bCs/>
          <w:szCs w:val="21"/>
        </w:rPr>
        <w:t>条</w:t>
      </w:r>
      <w:r w:rsidRPr="00E700A1">
        <w:rPr>
          <w:rFonts w:asciiTheme="minorEastAsia" w:eastAsiaTheme="minorEastAsia" w:hAnsiTheme="minorEastAsia" w:hint="eastAsia"/>
          <w:szCs w:val="21"/>
        </w:rPr>
        <w:t xml:space="preserve">　乙は、本学術指導の実施にあたっては、次の各号を</w:t>
      </w:r>
      <w:r w:rsidRPr="00E700A1">
        <w:rPr>
          <w:rFonts w:asciiTheme="minorEastAsia" w:eastAsiaTheme="minorEastAsia" w:hAnsiTheme="minorEastAsia"/>
          <w:szCs w:val="21"/>
        </w:rPr>
        <w:t>含む</w:t>
      </w:r>
      <w:r w:rsidRPr="00E700A1">
        <w:rPr>
          <w:rFonts w:asciiTheme="minorEastAsia" w:eastAsiaTheme="minorEastAsia" w:hAnsiTheme="minorEastAsia" w:hint="eastAsia"/>
          <w:szCs w:val="21"/>
        </w:rPr>
        <w:t>記録を作成</w:t>
      </w:r>
      <w:r w:rsidR="00F20A0E" w:rsidRPr="00E700A1">
        <w:rPr>
          <w:rFonts w:asciiTheme="minorEastAsia" w:eastAsiaTheme="minorEastAsia" w:hAnsiTheme="minorEastAsia" w:hint="eastAsia"/>
          <w:szCs w:val="21"/>
        </w:rPr>
        <w:t>し、</w:t>
      </w:r>
      <w:r w:rsidR="00BC4476">
        <w:rPr>
          <w:rFonts w:asciiTheme="minorEastAsia" w:eastAsiaTheme="minorEastAsia" w:hAnsiTheme="minorEastAsia" w:hint="eastAsia"/>
          <w:szCs w:val="21"/>
        </w:rPr>
        <w:t>学術指導毎に学術指導</w:t>
      </w:r>
      <w:r w:rsidR="00A76092">
        <w:rPr>
          <w:rFonts w:asciiTheme="minorEastAsia" w:eastAsiaTheme="minorEastAsia" w:hAnsiTheme="minorEastAsia" w:hint="eastAsia"/>
          <w:szCs w:val="21"/>
        </w:rPr>
        <w:t>の</w:t>
      </w:r>
      <w:r w:rsidR="00BC4476">
        <w:rPr>
          <w:rFonts w:asciiTheme="minorEastAsia" w:eastAsiaTheme="minorEastAsia" w:hAnsiTheme="minorEastAsia" w:hint="eastAsia"/>
          <w:szCs w:val="21"/>
        </w:rPr>
        <w:t>終了後２週間以内に学術指導メモ</w:t>
      </w:r>
      <w:r w:rsidR="005E41F2" w:rsidRPr="00E700A1">
        <w:rPr>
          <w:rFonts w:asciiTheme="minorEastAsia" w:eastAsiaTheme="minorEastAsia" w:hAnsiTheme="minorEastAsia" w:hint="eastAsia"/>
          <w:szCs w:val="21"/>
        </w:rPr>
        <w:t>として取りまとめ、</w:t>
      </w:r>
      <w:r w:rsidR="00881FEF" w:rsidRPr="00E700A1">
        <w:rPr>
          <w:rFonts w:asciiTheme="minorEastAsia" w:eastAsiaTheme="minorEastAsia" w:hAnsiTheme="minorEastAsia" w:hint="eastAsia"/>
          <w:szCs w:val="21"/>
        </w:rPr>
        <w:t>甲</w:t>
      </w:r>
      <w:r w:rsidR="00BC4476">
        <w:rPr>
          <w:rFonts w:asciiTheme="minorEastAsia" w:eastAsiaTheme="minorEastAsia" w:hAnsiTheme="minorEastAsia" w:hint="eastAsia"/>
          <w:szCs w:val="21"/>
        </w:rPr>
        <w:t>と共通</w:t>
      </w:r>
      <w:r w:rsidRPr="00E700A1">
        <w:rPr>
          <w:rFonts w:asciiTheme="minorEastAsia" w:eastAsiaTheme="minorEastAsia" w:hAnsiTheme="minorEastAsia" w:hint="eastAsia"/>
          <w:szCs w:val="21"/>
        </w:rPr>
        <w:t>するものとする。</w:t>
      </w:r>
    </w:p>
    <w:p w14:paraId="43569E77" w14:textId="162912AB" w:rsidR="00FD23B2" w:rsidRPr="00B97DAF" w:rsidRDefault="00B97DAF" w:rsidP="00972C43">
      <w:pPr>
        <w:tabs>
          <w:tab w:val="left" w:pos="426"/>
        </w:tabs>
        <w:ind w:leftChars="50" w:left="453" w:hangingChars="150" w:hanging="340"/>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（１）</w:t>
      </w:r>
      <w:r w:rsidR="00FD23B2" w:rsidRPr="00B97DAF">
        <w:rPr>
          <w:rFonts w:asciiTheme="minorEastAsia" w:eastAsiaTheme="minorEastAsia" w:hAnsiTheme="minorEastAsia" w:hint="eastAsia"/>
          <w:szCs w:val="21"/>
          <w:lang w:eastAsia="zh-TW"/>
        </w:rPr>
        <w:t>日時</w:t>
      </w:r>
    </w:p>
    <w:p w14:paraId="6D0A07CE" w14:textId="2CAC728B" w:rsidR="00FD23B2" w:rsidRPr="00B97DAF" w:rsidRDefault="00B97DAF" w:rsidP="00972C43">
      <w:pPr>
        <w:ind w:leftChars="50" w:left="453" w:hangingChars="150" w:hanging="340"/>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（２）</w:t>
      </w:r>
      <w:r w:rsidR="00FD23B2" w:rsidRPr="00B97DAF">
        <w:rPr>
          <w:rFonts w:asciiTheme="minorEastAsia" w:eastAsiaTheme="minorEastAsia" w:hAnsiTheme="minorEastAsia" w:hint="eastAsia"/>
          <w:szCs w:val="21"/>
          <w:lang w:eastAsia="zh-TW"/>
        </w:rPr>
        <w:t>場所</w:t>
      </w:r>
    </w:p>
    <w:p w14:paraId="34DA5C1A" w14:textId="30F33D10" w:rsidR="00FD23B2" w:rsidRPr="00B97DAF" w:rsidRDefault="00B97DAF" w:rsidP="00972C43">
      <w:pPr>
        <w:ind w:leftChars="50" w:left="453" w:hangingChars="150" w:hanging="340"/>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（３）</w:t>
      </w:r>
      <w:r w:rsidR="00FD23B2" w:rsidRPr="00B97DAF">
        <w:rPr>
          <w:rFonts w:asciiTheme="minorEastAsia" w:eastAsiaTheme="minorEastAsia" w:hAnsiTheme="minorEastAsia" w:hint="eastAsia"/>
          <w:szCs w:val="21"/>
          <w:lang w:eastAsia="zh-TW"/>
        </w:rPr>
        <w:t>参加者</w:t>
      </w:r>
    </w:p>
    <w:p w14:paraId="380C2B6F" w14:textId="6582E9F7" w:rsidR="00FD23B2" w:rsidRPr="00B97DAF" w:rsidRDefault="00B97DAF" w:rsidP="00972C43">
      <w:pPr>
        <w:ind w:leftChars="50" w:left="453" w:hangingChars="150" w:hanging="340"/>
        <w:rPr>
          <w:rFonts w:asciiTheme="minorEastAsia" w:eastAsiaTheme="minorEastAsia" w:hAnsiTheme="minorEastAsia"/>
          <w:szCs w:val="21"/>
        </w:rPr>
      </w:pPr>
      <w:r>
        <w:rPr>
          <w:rFonts w:asciiTheme="minorEastAsia" w:eastAsiaTheme="minorEastAsia" w:hAnsiTheme="minorEastAsia" w:hint="eastAsia"/>
          <w:szCs w:val="21"/>
        </w:rPr>
        <w:t>（４）</w:t>
      </w:r>
      <w:r w:rsidR="00FD23B2" w:rsidRPr="00B97DAF">
        <w:rPr>
          <w:rFonts w:asciiTheme="minorEastAsia" w:eastAsiaTheme="minorEastAsia" w:hAnsiTheme="minorEastAsia" w:hint="eastAsia"/>
          <w:szCs w:val="21"/>
        </w:rPr>
        <w:t>内容</w:t>
      </w:r>
    </w:p>
    <w:p w14:paraId="45EB20EF" w14:textId="0E838C6A" w:rsidR="00FD23B2" w:rsidRPr="00B97DAF" w:rsidRDefault="00B97DAF" w:rsidP="00972C43">
      <w:pPr>
        <w:ind w:leftChars="50" w:left="453" w:hangingChars="150" w:hanging="340"/>
        <w:jc w:val="left"/>
        <w:rPr>
          <w:rFonts w:asciiTheme="minorEastAsia" w:eastAsiaTheme="minorEastAsia" w:hAnsiTheme="minorEastAsia"/>
          <w:szCs w:val="21"/>
        </w:rPr>
      </w:pPr>
      <w:r>
        <w:rPr>
          <w:rFonts w:asciiTheme="minorEastAsia" w:eastAsiaTheme="minorEastAsia" w:hAnsiTheme="minorEastAsia" w:hint="eastAsia"/>
          <w:szCs w:val="21"/>
        </w:rPr>
        <w:t>（５）</w:t>
      </w:r>
      <w:r w:rsidR="00FD23B2" w:rsidRPr="00B97DAF">
        <w:rPr>
          <w:rFonts w:asciiTheme="minorEastAsia" w:eastAsiaTheme="minorEastAsia" w:hAnsiTheme="minorEastAsia" w:hint="eastAsia"/>
          <w:szCs w:val="21"/>
        </w:rPr>
        <w:t>その他</w:t>
      </w:r>
      <w:r w:rsidR="00FD23B2" w:rsidRPr="00B97DAF">
        <w:rPr>
          <w:rFonts w:asciiTheme="minorEastAsia" w:eastAsiaTheme="minorEastAsia" w:hAnsiTheme="minorEastAsia"/>
          <w:szCs w:val="21"/>
        </w:rPr>
        <w:t>必要な事項</w:t>
      </w:r>
    </w:p>
    <w:p w14:paraId="0E93F723" w14:textId="77777777" w:rsidR="00C5046B" w:rsidRPr="00E700A1" w:rsidRDefault="00C5046B" w:rsidP="0094003F">
      <w:pPr>
        <w:rPr>
          <w:rFonts w:asciiTheme="minorEastAsia" w:eastAsiaTheme="minorEastAsia" w:hAnsiTheme="minorEastAsia"/>
          <w:b/>
          <w:bCs/>
          <w:szCs w:val="21"/>
        </w:rPr>
      </w:pPr>
      <w:bookmarkStart w:id="1" w:name="_Hlk128140881"/>
      <w:bookmarkEnd w:id="0"/>
      <w:r w:rsidRPr="00E700A1">
        <w:rPr>
          <w:rFonts w:asciiTheme="minorEastAsia" w:eastAsiaTheme="minorEastAsia" w:hAnsiTheme="minorEastAsia" w:hint="eastAsia"/>
          <w:b/>
          <w:bCs/>
          <w:szCs w:val="21"/>
        </w:rPr>
        <w:t>（秘密の保持）</w:t>
      </w:r>
    </w:p>
    <w:p w14:paraId="579A7BC1" w14:textId="3000D4EC" w:rsidR="0001228B" w:rsidRDefault="00C5046B" w:rsidP="00F60AF2">
      <w:pPr>
        <w:ind w:left="228" w:hangingChars="100" w:hanging="228"/>
        <w:jc w:val="left"/>
      </w:pPr>
      <w:r w:rsidRPr="00E700A1">
        <w:rPr>
          <w:rFonts w:asciiTheme="minorEastAsia" w:eastAsiaTheme="minorEastAsia" w:hAnsiTheme="minorEastAsia" w:hint="eastAsia"/>
          <w:b/>
          <w:bCs/>
          <w:szCs w:val="21"/>
        </w:rPr>
        <w:lastRenderedPageBreak/>
        <w:t>第</w:t>
      </w:r>
      <w:r w:rsidR="00571104" w:rsidRPr="00E700A1">
        <w:rPr>
          <w:rFonts w:asciiTheme="minorEastAsia" w:eastAsiaTheme="minorEastAsia" w:hAnsiTheme="minorEastAsia" w:hint="eastAsia"/>
          <w:b/>
          <w:bCs/>
          <w:szCs w:val="21"/>
        </w:rPr>
        <w:t>６</w:t>
      </w:r>
      <w:r w:rsidRPr="00E700A1">
        <w:rPr>
          <w:rFonts w:asciiTheme="minorEastAsia" w:eastAsiaTheme="minorEastAsia" w:hAnsiTheme="minorEastAsia" w:hint="eastAsia"/>
          <w:b/>
          <w:bCs/>
          <w:szCs w:val="21"/>
        </w:rPr>
        <w:t>条</w:t>
      </w:r>
      <w:r w:rsidRPr="00E700A1">
        <w:rPr>
          <w:rFonts w:asciiTheme="minorEastAsia" w:eastAsiaTheme="minorEastAsia" w:hAnsiTheme="minorEastAsia" w:hint="eastAsia"/>
          <w:szCs w:val="21"/>
        </w:rPr>
        <w:t xml:space="preserve">　</w:t>
      </w:r>
      <w:r w:rsidR="0001228B" w:rsidRPr="00E700A1">
        <w:rPr>
          <w:rFonts w:asciiTheme="minorEastAsia" w:eastAsiaTheme="minorEastAsia" w:hAnsiTheme="minorEastAsia" w:hint="eastAsia"/>
          <w:szCs w:val="21"/>
        </w:rPr>
        <w:t>甲及び乙は、</w:t>
      </w:r>
      <w:r w:rsidR="00F60AF2" w:rsidRPr="00E700A1">
        <w:rPr>
          <w:rFonts w:hint="eastAsia"/>
        </w:rPr>
        <w:t>本学術指導に関して</w:t>
      </w:r>
      <w:r w:rsidR="00F60AF2" w:rsidRPr="00E700A1">
        <w:rPr>
          <w:rFonts w:hint="eastAsia"/>
          <w:szCs w:val="21"/>
        </w:rPr>
        <w:t>情報を提供する者（</w:t>
      </w:r>
      <w:r w:rsidR="00F60AF2" w:rsidRPr="00E700A1">
        <w:rPr>
          <w:rFonts w:hint="eastAsia"/>
        </w:rPr>
        <w:t>指導担当者を含む。以下「開示者」という。</w:t>
      </w:r>
      <w:r w:rsidR="00F60AF2" w:rsidRPr="00E700A1">
        <w:rPr>
          <w:rFonts w:hint="eastAsia"/>
          <w:szCs w:val="21"/>
        </w:rPr>
        <w:t>）から、以下各号のいずれかに該当するもの</w:t>
      </w:r>
      <w:r w:rsidR="00F60AF2" w:rsidRPr="00E700A1">
        <w:rPr>
          <w:rFonts w:hint="eastAsia"/>
        </w:rPr>
        <w:t>（以下「秘密情報等」という。）を提供された場合、</w:t>
      </w:r>
      <w:r w:rsidR="00F60AF2" w:rsidRPr="00E700A1">
        <w:rPr>
          <w:rFonts w:hint="eastAsia"/>
          <w:szCs w:val="21"/>
        </w:rPr>
        <w:t>開示者から情報を受領した者（以下「受領者」という。）は、開示者の書面による同意なしに、</w:t>
      </w:r>
      <w:bookmarkStart w:id="2" w:name="_Hlk132380351"/>
      <w:r w:rsidR="00F60AF2" w:rsidRPr="00E700A1">
        <w:rPr>
          <w:rFonts w:hint="eastAsia"/>
        </w:rPr>
        <w:t>秘密情報等を第三者に提供、開示又は漏洩してはならず、かつ、本</w:t>
      </w:r>
      <w:r w:rsidR="00E700A1">
        <w:rPr>
          <w:rFonts w:hint="eastAsia"/>
        </w:rPr>
        <w:t>学術</w:t>
      </w:r>
      <w:r w:rsidR="009E687E">
        <w:rPr>
          <w:rFonts w:hint="eastAsia"/>
        </w:rPr>
        <w:t>指導</w:t>
      </w:r>
      <w:r w:rsidR="00F60AF2" w:rsidRPr="00E700A1">
        <w:rPr>
          <w:rFonts w:hint="eastAsia"/>
        </w:rPr>
        <w:t>の目的以外に使用してはならないものとする。</w:t>
      </w:r>
      <w:bookmarkStart w:id="3" w:name="_Hlk132727638"/>
      <w:r w:rsidR="00F60AF2" w:rsidRPr="00E700A1">
        <w:rPr>
          <w:rFonts w:hint="eastAsia"/>
        </w:rPr>
        <w:t>なお、受領者は、秘密情報等を知る必要のある役員及び従業員（甲の場合は、</w:t>
      </w:r>
      <w:r w:rsidR="00E700A1">
        <w:rPr>
          <w:rFonts w:hint="eastAsia"/>
        </w:rPr>
        <w:t>教</w:t>
      </w:r>
      <w:r w:rsidR="00F60AF2" w:rsidRPr="00E700A1">
        <w:rPr>
          <w:rFonts w:hint="eastAsia"/>
        </w:rPr>
        <w:t>職員）以外に開示してはならない。</w:t>
      </w:r>
      <w:bookmarkEnd w:id="2"/>
      <w:bookmarkEnd w:id="3"/>
    </w:p>
    <w:p w14:paraId="4DB40D76" w14:textId="486E266B" w:rsidR="00972C43" w:rsidRDefault="00972C43" w:rsidP="00972C43">
      <w:pPr>
        <w:ind w:leftChars="50" w:left="453" w:hangingChars="150" w:hanging="340"/>
        <w:jc w:val="left"/>
        <w:rPr>
          <w:rFonts w:asciiTheme="minorEastAsia" w:eastAsiaTheme="minorEastAsia" w:hAnsiTheme="minorEastAsia"/>
        </w:rPr>
      </w:pPr>
      <w:r w:rsidRPr="00972C43">
        <w:rPr>
          <w:rFonts w:asciiTheme="minorEastAsia" w:eastAsiaTheme="minorEastAsia" w:hAnsiTheme="minorEastAsia" w:hint="eastAsia"/>
          <w:szCs w:val="21"/>
        </w:rPr>
        <w:t>（１）</w:t>
      </w:r>
      <w:r w:rsidRPr="00E700A1">
        <w:rPr>
          <w:rFonts w:asciiTheme="minorEastAsia" w:eastAsiaTheme="minorEastAsia" w:hAnsiTheme="minorEastAsia"/>
        </w:rPr>
        <w:t>本</w:t>
      </w:r>
      <w:r w:rsidRPr="00E700A1">
        <w:rPr>
          <w:rFonts w:asciiTheme="minorEastAsia" w:eastAsiaTheme="minorEastAsia" w:hAnsiTheme="minorEastAsia" w:hint="eastAsia"/>
        </w:rPr>
        <w:t>学術指導</w:t>
      </w:r>
      <w:r w:rsidRPr="00E700A1">
        <w:rPr>
          <w:rFonts w:asciiTheme="minorEastAsia" w:eastAsiaTheme="minorEastAsia" w:hAnsiTheme="minorEastAsia"/>
        </w:rPr>
        <w:t>の実施にあたり</w:t>
      </w:r>
      <w:r w:rsidRPr="00E700A1">
        <w:rPr>
          <w:rFonts w:asciiTheme="minorEastAsia" w:eastAsiaTheme="minorEastAsia" w:hAnsiTheme="minorEastAsia" w:hint="eastAsia"/>
        </w:rPr>
        <w:t>、</w:t>
      </w:r>
      <w:r w:rsidRPr="00E700A1">
        <w:rPr>
          <w:rFonts w:asciiTheme="minorEastAsia" w:eastAsiaTheme="minorEastAsia" w:hAnsiTheme="minorEastAsia" w:cs="ＭＳ ゴシック" w:hint="eastAsia"/>
        </w:rPr>
        <w:t>秘密である旨の表示が付された書面等の有体物により</w:t>
      </w:r>
      <w:r w:rsidRPr="00E700A1">
        <w:rPr>
          <w:rFonts w:asciiTheme="minorEastAsia" w:eastAsiaTheme="minorEastAsia" w:hAnsiTheme="minorEastAsia" w:hint="eastAsia"/>
        </w:rPr>
        <w:t>開示された</w:t>
      </w:r>
      <w:r w:rsidRPr="00E700A1">
        <w:rPr>
          <w:rFonts w:asciiTheme="minorEastAsia" w:eastAsiaTheme="minorEastAsia" w:hAnsiTheme="minorEastAsia"/>
        </w:rPr>
        <w:t>情報</w:t>
      </w:r>
    </w:p>
    <w:p w14:paraId="488B29FD" w14:textId="5640DEE1" w:rsidR="00972C43" w:rsidRDefault="00972C43" w:rsidP="00972C43">
      <w:pPr>
        <w:ind w:leftChars="50" w:left="453" w:hangingChars="150" w:hanging="340"/>
        <w:jc w:val="left"/>
        <w:rPr>
          <w:rFonts w:asciiTheme="minorEastAsia" w:eastAsiaTheme="minorEastAsia" w:hAnsiTheme="minorEastAsia"/>
        </w:rPr>
      </w:pPr>
      <w:r>
        <w:rPr>
          <w:rFonts w:asciiTheme="minorEastAsia" w:eastAsiaTheme="minorEastAsia" w:hAnsiTheme="minorEastAsia" w:hint="eastAsia"/>
        </w:rPr>
        <w:t>（２）</w:t>
      </w:r>
      <w:r w:rsidRPr="00E700A1">
        <w:rPr>
          <w:rFonts w:asciiTheme="minorEastAsia" w:eastAsiaTheme="minorEastAsia" w:hAnsiTheme="minorEastAsia"/>
        </w:rPr>
        <w:t>本</w:t>
      </w:r>
      <w:r w:rsidRPr="00E700A1">
        <w:rPr>
          <w:rFonts w:asciiTheme="minorEastAsia" w:eastAsiaTheme="minorEastAsia" w:hAnsiTheme="minorEastAsia" w:hint="eastAsia"/>
        </w:rPr>
        <w:t>学術指導</w:t>
      </w:r>
      <w:r w:rsidRPr="00E700A1">
        <w:rPr>
          <w:rFonts w:asciiTheme="minorEastAsia" w:eastAsiaTheme="minorEastAsia" w:hAnsiTheme="minorEastAsia"/>
        </w:rPr>
        <w:t>の実施にあたり</w:t>
      </w:r>
      <w:r w:rsidRPr="00E700A1">
        <w:rPr>
          <w:rFonts w:asciiTheme="minorEastAsia" w:eastAsiaTheme="minorEastAsia" w:hAnsiTheme="minorEastAsia" w:hint="eastAsia"/>
        </w:rPr>
        <w:t>、開示者から口頭又は</w:t>
      </w:r>
      <w:r w:rsidRPr="00E700A1">
        <w:rPr>
          <w:rFonts w:asciiTheme="minorEastAsia" w:eastAsiaTheme="minorEastAsia" w:hAnsiTheme="minorEastAsia" w:cs="ＭＳ ゴシック" w:hint="eastAsia"/>
        </w:rPr>
        <w:t>視覚的方法により開示された情報であって</w:t>
      </w:r>
      <w:r w:rsidRPr="00E700A1">
        <w:rPr>
          <w:rFonts w:asciiTheme="minorEastAsia" w:eastAsiaTheme="minorEastAsia" w:hAnsiTheme="minorEastAsia" w:hint="eastAsia"/>
        </w:rPr>
        <w:t>、かつ開示に際し秘密である旨明示されて、開示後20日以内に書面で受領者に対して秘密である旨通知された情報</w:t>
      </w:r>
    </w:p>
    <w:p w14:paraId="226B05D2" w14:textId="75F05B45" w:rsidR="00972C43" w:rsidRDefault="00972C43" w:rsidP="00972C43">
      <w:pPr>
        <w:ind w:leftChars="50" w:left="453" w:hangingChars="150" w:hanging="340"/>
        <w:jc w:val="left"/>
        <w:rPr>
          <w:rFonts w:asciiTheme="minorEastAsia" w:eastAsiaTheme="minorEastAsia" w:hAnsiTheme="minorEastAsia" w:cs="ＭＳ ゴシック"/>
        </w:rPr>
      </w:pPr>
      <w:r>
        <w:rPr>
          <w:rFonts w:asciiTheme="minorEastAsia" w:eastAsiaTheme="minorEastAsia" w:hAnsiTheme="minorEastAsia" w:hint="eastAsia"/>
        </w:rPr>
        <w:t>（３）</w:t>
      </w:r>
      <w:r w:rsidRPr="00E700A1">
        <w:rPr>
          <w:rFonts w:asciiTheme="minorEastAsia" w:eastAsiaTheme="minorEastAsia" w:hAnsiTheme="minorEastAsia" w:hint="eastAsia"/>
          <w:szCs w:val="21"/>
        </w:rPr>
        <w:t>Ｅメール、ファクシミリ、記憶媒体等の電子文書により開示される情報であって、</w:t>
      </w:r>
      <w:r w:rsidRPr="00E700A1">
        <w:rPr>
          <w:rFonts w:asciiTheme="minorEastAsia" w:eastAsiaTheme="minorEastAsia" w:hAnsiTheme="minorEastAsia" w:cs="ＭＳ ゴシック" w:hint="eastAsia"/>
        </w:rPr>
        <w:t>当該情報を表示又は印刷する際に秘密である旨が明示される情報</w:t>
      </w:r>
    </w:p>
    <w:p w14:paraId="5970ED43" w14:textId="200189BC" w:rsidR="00972C43" w:rsidRPr="00972C43" w:rsidRDefault="00972C43" w:rsidP="00972C43">
      <w:pPr>
        <w:ind w:leftChars="50" w:left="453" w:hangingChars="150" w:hanging="340"/>
        <w:jc w:val="left"/>
        <w:rPr>
          <w:rFonts w:asciiTheme="minorEastAsia" w:eastAsiaTheme="minorEastAsia" w:hAnsiTheme="minorEastAsia"/>
        </w:rPr>
      </w:pPr>
      <w:r>
        <w:rPr>
          <w:rFonts w:asciiTheme="minorEastAsia" w:eastAsiaTheme="minorEastAsia" w:hAnsiTheme="minorEastAsia" w:cs="ＭＳ ゴシック" w:hint="eastAsia"/>
        </w:rPr>
        <w:t>（４）</w:t>
      </w:r>
      <w:r w:rsidRPr="00E700A1">
        <w:rPr>
          <w:rFonts w:asciiTheme="minorEastAsia" w:eastAsiaTheme="minorEastAsia" w:hAnsiTheme="minorEastAsia" w:cs="ＭＳ ゴシック" w:hint="eastAsia"/>
        </w:rPr>
        <w:t>秘密である旨の表示ができない試料等の有体物の情報であって、開示の際の送り状等の添付書面に秘密である旨の表示がされた情報</w:t>
      </w:r>
    </w:p>
    <w:p w14:paraId="3789B4D8" w14:textId="0C84CCA1" w:rsidR="0056518F" w:rsidRPr="00E700A1" w:rsidRDefault="0056518F" w:rsidP="00946228">
      <w:pPr>
        <w:ind w:left="227" w:hangingChars="100" w:hanging="227"/>
        <w:jc w:val="left"/>
        <w:rPr>
          <w:rFonts w:asciiTheme="minorEastAsia" w:eastAsiaTheme="minorEastAsia" w:hAnsiTheme="minorEastAsia"/>
          <w:szCs w:val="21"/>
        </w:rPr>
      </w:pPr>
      <w:r w:rsidRPr="00E700A1">
        <w:rPr>
          <w:rFonts w:asciiTheme="minorEastAsia" w:eastAsiaTheme="minorEastAsia" w:hAnsiTheme="minorEastAsia" w:hint="eastAsia"/>
          <w:szCs w:val="21"/>
        </w:rPr>
        <w:t>２　次の各号の情報は、前項の規定に基づき甲及び乙が秘密とすべき秘密情報</w:t>
      </w:r>
      <w:r w:rsidR="00E700A1">
        <w:rPr>
          <w:rFonts w:asciiTheme="minorEastAsia" w:eastAsiaTheme="minorEastAsia" w:hAnsiTheme="minorEastAsia" w:hint="eastAsia"/>
          <w:szCs w:val="21"/>
        </w:rPr>
        <w:t>等</w:t>
      </w:r>
      <w:r w:rsidRPr="00E700A1">
        <w:rPr>
          <w:rFonts w:asciiTheme="minorEastAsia" w:eastAsiaTheme="minorEastAsia" w:hAnsiTheme="minorEastAsia" w:hint="eastAsia"/>
          <w:szCs w:val="21"/>
        </w:rPr>
        <w:t>に含むものとみなす。</w:t>
      </w:r>
    </w:p>
    <w:p w14:paraId="27A8688F" w14:textId="7CD4F804" w:rsidR="0001228B" w:rsidRPr="00E700A1" w:rsidRDefault="0001228B" w:rsidP="00946228">
      <w:pPr>
        <w:ind w:leftChars="50" w:left="453" w:hangingChars="150" w:hanging="340"/>
        <w:jc w:val="left"/>
        <w:rPr>
          <w:rFonts w:asciiTheme="minorEastAsia" w:eastAsiaTheme="minorEastAsia" w:hAnsiTheme="minorEastAsia"/>
          <w:szCs w:val="21"/>
        </w:rPr>
      </w:pPr>
      <w:r w:rsidRPr="00E700A1">
        <w:rPr>
          <w:rFonts w:asciiTheme="minorEastAsia" w:eastAsiaTheme="minorEastAsia" w:hAnsiTheme="minorEastAsia" w:hint="eastAsia"/>
          <w:szCs w:val="21"/>
        </w:rPr>
        <w:t>（</w:t>
      </w:r>
      <w:r w:rsidR="00643841" w:rsidRPr="00E700A1">
        <w:rPr>
          <w:rFonts w:asciiTheme="minorEastAsia" w:eastAsiaTheme="minorEastAsia" w:hAnsiTheme="minorEastAsia" w:hint="eastAsia"/>
          <w:szCs w:val="21"/>
        </w:rPr>
        <w:t>１</w:t>
      </w:r>
      <w:r w:rsidRPr="00E700A1">
        <w:rPr>
          <w:rFonts w:asciiTheme="minorEastAsia" w:eastAsiaTheme="minorEastAsia" w:hAnsiTheme="minorEastAsia" w:hint="eastAsia"/>
          <w:szCs w:val="21"/>
        </w:rPr>
        <w:t>）本</w:t>
      </w:r>
      <w:r w:rsidR="00031E3B" w:rsidRPr="00E700A1">
        <w:rPr>
          <w:rFonts w:asciiTheme="minorEastAsia" w:eastAsiaTheme="minorEastAsia" w:hAnsiTheme="minorEastAsia" w:hint="eastAsia"/>
          <w:szCs w:val="21"/>
        </w:rPr>
        <w:t>学術指導</w:t>
      </w:r>
      <w:r w:rsidRPr="00E700A1">
        <w:rPr>
          <w:rFonts w:asciiTheme="minorEastAsia" w:eastAsiaTheme="minorEastAsia" w:hAnsiTheme="minorEastAsia" w:hint="eastAsia"/>
          <w:szCs w:val="21"/>
        </w:rPr>
        <w:t>に係る成果</w:t>
      </w:r>
    </w:p>
    <w:p w14:paraId="02BFF5F1" w14:textId="113BBC00" w:rsidR="0001228B" w:rsidRPr="00E700A1" w:rsidRDefault="0001228B" w:rsidP="00946228">
      <w:pPr>
        <w:ind w:leftChars="50" w:left="453" w:hangingChars="150" w:hanging="340"/>
        <w:jc w:val="left"/>
        <w:rPr>
          <w:rFonts w:asciiTheme="minorEastAsia" w:eastAsiaTheme="minorEastAsia" w:hAnsiTheme="minorEastAsia"/>
          <w:szCs w:val="21"/>
        </w:rPr>
      </w:pPr>
      <w:r w:rsidRPr="00E700A1">
        <w:rPr>
          <w:rFonts w:asciiTheme="minorEastAsia" w:eastAsiaTheme="minorEastAsia" w:hAnsiTheme="minorEastAsia" w:hint="eastAsia"/>
          <w:szCs w:val="21"/>
        </w:rPr>
        <w:t>（</w:t>
      </w:r>
      <w:r w:rsidR="00F25FDF" w:rsidRPr="00E700A1">
        <w:rPr>
          <w:rFonts w:asciiTheme="minorEastAsia" w:eastAsiaTheme="minorEastAsia" w:hAnsiTheme="minorEastAsia" w:hint="eastAsia"/>
          <w:szCs w:val="21"/>
        </w:rPr>
        <w:t>２</w:t>
      </w:r>
      <w:r w:rsidRPr="00E700A1">
        <w:rPr>
          <w:rFonts w:asciiTheme="minorEastAsia" w:eastAsiaTheme="minorEastAsia" w:hAnsiTheme="minorEastAsia" w:hint="eastAsia"/>
          <w:szCs w:val="21"/>
        </w:rPr>
        <w:t>）本</w:t>
      </w:r>
      <w:r w:rsidR="00031E3B" w:rsidRPr="00E700A1">
        <w:rPr>
          <w:rFonts w:asciiTheme="minorEastAsia" w:eastAsiaTheme="minorEastAsia" w:hAnsiTheme="minorEastAsia" w:hint="eastAsia"/>
          <w:szCs w:val="21"/>
        </w:rPr>
        <w:t>学術指導</w:t>
      </w:r>
      <w:r w:rsidRPr="00E700A1">
        <w:rPr>
          <w:rFonts w:asciiTheme="minorEastAsia" w:eastAsiaTheme="minorEastAsia" w:hAnsiTheme="minorEastAsia" w:hint="eastAsia"/>
          <w:szCs w:val="21"/>
        </w:rPr>
        <w:t>の過程において創製された、前号の成果以外の技術情報であって、創製後速やかに、甲</w:t>
      </w:r>
      <w:r w:rsidR="00973C1C" w:rsidRPr="00E700A1">
        <w:rPr>
          <w:rFonts w:asciiTheme="minorEastAsia" w:eastAsiaTheme="minorEastAsia" w:hAnsiTheme="minorEastAsia" w:hint="eastAsia"/>
          <w:szCs w:val="21"/>
        </w:rPr>
        <w:t>の指導担当者</w:t>
      </w:r>
      <w:r w:rsidRPr="00E700A1">
        <w:rPr>
          <w:rFonts w:asciiTheme="minorEastAsia" w:eastAsiaTheme="minorEastAsia" w:hAnsiTheme="minorEastAsia" w:hint="eastAsia"/>
          <w:szCs w:val="21"/>
        </w:rPr>
        <w:t>及び乙が合意により秘密として指定したもの</w:t>
      </w:r>
    </w:p>
    <w:p w14:paraId="6081A265" w14:textId="5DAB0697" w:rsidR="0056518F" w:rsidRPr="00E700A1" w:rsidRDefault="0056518F" w:rsidP="0094003F">
      <w:pPr>
        <w:ind w:leftChars="-16" w:hangingChars="16" w:hanging="36"/>
        <w:jc w:val="left"/>
        <w:rPr>
          <w:rFonts w:asciiTheme="minorEastAsia" w:eastAsiaTheme="minorEastAsia" w:hAnsiTheme="minorEastAsia"/>
        </w:rPr>
      </w:pPr>
      <w:r w:rsidRPr="00E700A1">
        <w:rPr>
          <w:rFonts w:asciiTheme="minorEastAsia" w:eastAsiaTheme="minorEastAsia" w:hAnsiTheme="minorEastAsia" w:hint="eastAsia"/>
        </w:rPr>
        <w:t xml:space="preserve">３ </w:t>
      </w:r>
      <w:r w:rsidRPr="00E700A1">
        <w:rPr>
          <w:rFonts w:asciiTheme="minorEastAsia" w:eastAsiaTheme="minorEastAsia" w:hAnsiTheme="minorEastAsia"/>
        </w:rPr>
        <w:t xml:space="preserve"> </w:t>
      </w:r>
      <w:r w:rsidRPr="00E700A1">
        <w:rPr>
          <w:rFonts w:asciiTheme="minorEastAsia" w:eastAsiaTheme="minorEastAsia" w:hAnsiTheme="minorEastAsia" w:hint="eastAsia"/>
        </w:rPr>
        <w:t>次の各号の一に該当するものは秘密情報</w:t>
      </w:r>
      <w:r w:rsidR="00E700A1">
        <w:rPr>
          <w:rFonts w:asciiTheme="minorEastAsia" w:eastAsiaTheme="minorEastAsia" w:hAnsiTheme="minorEastAsia" w:hint="eastAsia"/>
        </w:rPr>
        <w:t>等</w:t>
      </w:r>
      <w:r w:rsidRPr="00E700A1">
        <w:rPr>
          <w:rFonts w:asciiTheme="minorEastAsia" w:eastAsiaTheme="minorEastAsia" w:hAnsiTheme="minorEastAsia" w:hint="eastAsia"/>
        </w:rPr>
        <w:t>から除外する。</w:t>
      </w:r>
    </w:p>
    <w:p w14:paraId="683FD4E1" w14:textId="77777777" w:rsidR="0056518F" w:rsidRPr="00E700A1" w:rsidRDefault="0056518F" w:rsidP="00946228">
      <w:pPr>
        <w:ind w:leftChars="50" w:left="453" w:hangingChars="150" w:hanging="340"/>
        <w:jc w:val="left"/>
        <w:rPr>
          <w:rFonts w:asciiTheme="minorEastAsia" w:eastAsiaTheme="minorEastAsia" w:hAnsiTheme="minorEastAsia"/>
        </w:rPr>
      </w:pPr>
      <w:r w:rsidRPr="00E700A1">
        <w:rPr>
          <w:rFonts w:asciiTheme="minorEastAsia" w:eastAsiaTheme="minorEastAsia" w:hAnsiTheme="minorEastAsia" w:hint="eastAsia"/>
        </w:rPr>
        <w:t>（１）開示者から知得する前に既に公知のもの</w:t>
      </w:r>
    </w:p>
    <w:p w14:paraId="73D6B3EC" w14:textId="77777777" w:rsidR="0056518F" w:rsidRDefault="0056518F" w:rsidP="00946228">
      <w:pPr>
        <w:ind w:leftChars="50" w:left="453" w:hangingChars="150" w:hanging="340"/>
        <w:jc w:val="left"/>
        <w:rPr>
          <w:rFonts w:asciiTheme="minorEastAsia" w:eastAsiaTheme="minorEastAsia" w:hAnsiTheme="minorEastAsia"/>
        </w:rPr>
      </w:pPr>
      <w:r w:rsidRPr="00E700A1">
        <w:rPr>
          <w:rFonts w:asciiTheme="minorEastAsia" w:eastAsiaTheme="minorEastAsia" w:hAnsiTheme="minorEastAsia" w:hint="eastAsia"/>
        </w:rPr>
        <w:t>（２）開示者から知得した後に受領者の責めによらず公知となったもの</w:t>
      </w:r>
    </w:p>
    <w:p w14:paraId="11649D30" w14:textId="077B14F8" w:rsidR="00882A7B" w:rsidRPr="00E700A1" w:rsidRDefault="00882A7B" w:rsidP="00946228">
      <w:pPr>
        <w:ind w:leftChars="50" w:left="453" w:hangingChars="150" w:hanging="340"/>
        <w:jc w:val="left"/>
        <w:rPr>
          <w:rFonts w:asciiTheme="minorEastAsia" w:eastAsiaTheme="minorEastAsia" w:hAnsiTheme="minorEastAsia"/>
        </w:rPr>
      </w:pPr>
      <w:r>
        <w:rPr>
          <w:rFonts w:asciiTheme="minorEastAsia" w:eastAsiaTheme="minorEastAsia" w:hAnsiTheme="minorEastAsia" w:hint="eastAsia"/>
        </w:rPr>
        <w:t>（３）</w:t>
      </w:r>
      <w:r w:rsidRPr="00E700A1">
        <w:rPr>
          <w:rFonts w:asciiTheme="minorEastAsia" w:eastAsiaTheme="minorEastAsia" w:hAnsiTheme="minorEastAsia" w:hint="eastAsia"/>
        </w:rPr>
        <w:t>秘密情報ではないことにつき、開示者から書面による同意を得た情報</w:t>
      </w:r>
    </w:p>
    <w:p w14:paraId="288FC7DF" w14:textId="0528C15A" w:rsidR="0056518F" w:rsidRPr="00E700A1" w:rsidRDefault="0056518F" w:rsidP="00946228">
      <w:pPr>
        <w:ind w:left="227" w:hangingChars="100" w:hanging="227"/>
        <w:jc w:val="left"/>
        <w:rPr>
          <w:rFonts w:asciiTheme="minorEastAsia" w:eastAsiaTheme="minorEastAsia" w:hAnsiTheme="minorEastAsia"/>
          <w:szCs w:val="21"/>
        </w:rPr>
      </w:pPr>
      <w:r w:rsidRPr="00E700A1">
        <w:rPr>
          <w:rFonts w:asciiTheme="minorEastAsia" w:eastAsiaTheme="minorEastAsia" w:hAnsiTheme="minorEastAsia" w:hint="eastAsia"/>
        </w:rPr>
        <w:t>４</w:t>
      </w:r>
      <w:r w:rsidRPr="00E700A1">
        <w:rPr>
          <w:rFonts w:asciiTheme="minorEastAsia" w:eastAsiaTheme="minorEastAsia" w:hAnsiTheme="minorEastAsia"/>
        </w:rPr>
        <w:t xml:space="preserve">  </w:t>
      </w:r>
      <w:r w:rsidRPr="00E700A1">
        <w:rPr>
          <w:rFonts w:asciiTheme="minorEastAsia" w:eastAsiaTheme="minorEastAsia" w:hAnsiTheme="minorEastAsia" w:hint="eastAsia"/>
        </w:rPr>
        <w:t>次の各号の一に該当することを</w:t>
      </w:r>
      <w:r w:rsidRPr="00E700A1">
        <w:rPr>
          <w:rFonts w:asciiTheme="minorEastAsia" w:eastAsiaTheme="minorEastAsia" w:hAnsiTheme="minorEastAsia" w:hint="eastAsia"/>
          <w:szCs w:val="21"/>
        </w:rPr>
        <w:t>、受領者が開示を受けた後30日以内に書面で、証明又は宣言し、開示者の同意を得た場合は、秘密情報</w:t>
      </w:r>
      <w:r w:rsidR="00E700A1">
        <w:rPr>
          <w:rFonts w:asciiTheme="minorEastAsia" w:eastAsiaTheme="minorEastAsia" w:hAnsiTheme="minorEastAsia" w:hint="eastAsia"/>
          <w:szCs w:val="21"/>
        </w:rPr>
        <w:t>等</w:t>
      </w:r>
      <w:r w:rsidRPr="00E700A1">
        <w:rPr>
          <w:rFonts w:asciiTheme="minorEastAsia" w:eastAsiaTheme="minorEastAsia" w:hAnsiTheme="minorEastAsia" w:hint="eastAsia"/>
          <w:szCs w:val="21"/>
        </w:rPr>
        <w:t>から除外する。</w:t>
      </w:r>
    </w:p>
    <w:p w14:paraId="2EF3897C" w14:textId="14CABA9E" w:rsidR="0056518F" w:rsidRPr="00E700A1" w:rsidRDefault="0056518F" w:rsidP="00152C17">
      <w:pPr>
        <w:ind w:leftChars="50" w:left="149" w:hangingChars="16" w:hanging="36"/>
        <w:jc w:val="left"/>
        <w:rPr>
          <w:rFonts w:asciiTheme="minorEastAsia" w:eastAsiaTheme="minorEastAsia" w:hAnsiTheme="minorEastAsia"/>
        </w:rPr>
      </w:pPr>
      <w:r w:rsidRPr="00E700A1">
        <w:rPr>
          <w:rFonts w:asciiTheme="minorEastAsia" w:eastAsiaTheme="minorEastAsia" w:hAnsiTheme="minorEastAsia" w:hint="eastAsia"/>
          <w:szCs w:val="21"/>
        </w:rPr>
        <w:t>（１）</w:t>
      </w:r>
      <w:r w:rsidRPr="00E700A1">
        <w:rPr>
          <w:rFonts w:asciiTheme="minorEastAsia" w:eastAsiaTheme="minorEastAsia" w:hAnsiTheme="minorEastAsia" w:hint="eastAsia"/>
        </w:rPr>
        <w:t>開示者から知得する前に既に受領者が自ら所有していたもの</w:t>
      </w:r>
    </w:p>
    <w:p w14:paraId="4FEE1ADC" w14:textId="77777777" w:rsidR="0056518F" w:rsidRPr="00E700A1" w:rsidRDefault="0056518F" w:rsidP="00152C17">
      <w:pPr>
        <w:ind w:leftChars="50" w:left="149" w:hangingChars="16" w:hanging="36"/>
        <w:jc w:val="left"/>
        <w:rPr>
          <w:rFonts w:asciiTheme="minorEastAsia" w:eastAsiaTheme="minorEastAsia" w:hAnsiTheme="minorEastAsia"/>
        </w:rPr>
      </w:pPr>
      <w:r w:rsidRPr="00E700A1">
        <w:rPr>
          <w:rFonts w:asciiTheme="minorEastAsia" w:eastAsiaTheme="minorEastAsia" w:hAnsiTheme="minorEastAsia" w:hint="eastAsia"/>
        </w:rPr>
        <w:t>（２）正当な開示権限を有する第三者から秘密保持義務を負わずに知得したもの</w:t>
      </w:r>
    </w:p>
    <w:p w14:paraId="7C894854" w14:textId="078E3BCB" w:rsidR="0056518F" w:rsidRPr="00E700A1" w:rsidRDefault="0056518F" w:rsidP="00152C17">
      <w:pPr>
        <w:ind w:leftChars="50" w:left="149" w:hangingChars="16" w:hanging="36"/>
        <w:jc w:val="left"/>
        <w:rPr>
          <w:rFonts w:asciiTheme="minorEastAsia" w:eastAsiaTheme="minorEastAsia" w:hAnsiTheme="minorEastAsia"/>
        </w:rPr>
      </w:pPr>
      <w:r w:rsidRPr="00E700A1">
        <w:rPr>
          <w:rFonts w:asciiTheme="minorEastAsia" w:eastAsiaTheme="minorEastAsia" w:hAnsiTheme="minorEastAsia" w:hint="eastAsia"/>
        </w:rPr>
        <w:t>（３）秘密情報</w:t>
      </w:r>
      <w:r w:rsidR="00E700A1">
        <w:rPr>
          <w:rFonts w:asciiTheme="minorEastAsia" w:eastAsiaTheme="minorEastAsia" w:hAnsiTheme="minorEastAsia" w:hint="eastAsia"/>
        </w:rPr>
        <w:t>等</w:t>
      </w:r>
      <w:r w:rsidRPr="00E700A1">
        <w:rPr>
          <w:rFonts w:asciiTheme="minorEastAsia" w:eastAsiaTheme="minorEastAsia" w:hAnsiTheme="minorEastAsia" w:hint="eastAsia"/>
        </w:rPr>
        <w:t>とは無関係に独自に開発したもの</w:t>
      </w:r>
    </w:p>
    <w:p w14:paraId="53808A0F" w14:textId="769880A8" w:rsidR="00643841" w:rsidRPr="00E700A1" w:rsidRDefault="00643841" w:rsidP="00E57CF3">
      <w:pPr>
        <w:ind w:left="227" w:hangingChars="100" w:hanging="227"/>
        <w:jc w:val="left"/>
        <w:rPr>
          <w:rFonts w:asciiTheme="minorEastAsia" w:eastAsiaTheme="minorEastAsia" w:hAnsiTheme="minorEastAsia"/>
        </w:rPr>
      </w:pPr>
      <w:r w:rsidRPr="00E700A1">
        <w:rPr>
          <w:rFonts w:asciiTheme="minorEastAsia" w:eastAsiaTheme="minorEastAsia" w:hAnsiTheme="minorEastAsia" w:hint="eastAsia"/>
        </w:rPr>
        <w:t>５　前四項の規定は、本</w:t>
      </w:r>
      <w:r w:rsidR="00E700A1">
        <w:rPr>
          <w:rFonts w:asciiTheme="minorEastAsia" w:eastAsiaTheme="minorEastAsia" w:hAnsiTheme="minorEastAsia" w:hint="eastAsia"/>
        </w:rPr>
        <w:t>学術指導</w:t>
      </w:r>
      <w:r w:rsidRPr="00E700A1">
        <w:rPr>
          <w:rFonts w:asciiTheme="minorEastAsia" w:eastAsiaTheme="minorEastAsia" w:hAnsiTheme="minorEastAsia" w:hint="eastAsia"/>
        </w:rPr>
        <w:t>終了日後も、表記契約項目表1</w:t>
      </w:r>
      <w:r w:rsidR="0005656B" w:rsidRPr="00E700A1">
        <w:rPr>
          <w:rFonts w:asciiTheme="minorEastAsia" w:eastAsiaTheme="minorEastAsia" w:hAnsiTheme="minorEastAsia" w:hint="eastAsia"/>
        </w:rPr>
        <w:t>0</w:t>
      </w:r>
      <w:r w:rsidRPr="00E700A1">
        <w:rPr>
          <w:rFonts w:asciiTheme="minorEastAsia" w:eastAsiaTheme="minorEastAsia" w:hAnsiTheme="minorEastAsia" w:hint="eastAsia"/>
        </w:rPr>
        <w:t>の期間有効に継続するものとする。ただし、甲乙協議の上、この期間を延長し、又は短縮することができるものとする。</w:t>
      </w:r>
    </w:p>
    <w:p w14:paraId="74579E7B" w14:textId="664DB5E2" w:rsidR="003B610F" w:rsidRPr="00E700A1" w:rsidRDefault="00643841" w:rsidP="0094003F">
      <w:pPr>
        <w:ind w:left="227" w:hangingChars="100" w:hanging="227"/>
        <w:jc w:val="left"/>
        <w:rPr>
          <w:rFonts w:asciiTheme="minorEastAsia" w:eastAsiaTheme="minorEastAsia" w:hAnsiTheme="minorEastAsia"/>
        </w:rPr>
      </w:pPr>
      <w:r w:rsidRPr="00E700A1">
        <w:rPr>
          <w:rFonts w:asciiTheme="minorEastAsia" w:eastAsiaTheme="minorEastAsia" w:hAnsiTheme="minorEastAsia" w:hint="eastAsia"/>
        </w:rPr>
        <w:t>６</w:t>
      </w:r>
      <w:r w:rsidR="003B610F" w:rsidRPr="00E700A1">
        <w:rPr>
          <w:rFonts w:asciiTheme="minorEastAsia" w:eastAsiaTheme="minorEastAsia" w:hAnsiTheme="minorEastAsia" w:hint="eastAsia"/>
        </w:rPr>
        <w:t xml:space="preserve">　受領者は、法令により若しくは公的機関より</w:t>
      </w:r>
      <w:r w:rsidR="00B16C03" w:rsidRPr="00E700A1">
        <w:rPr>
          <w:rFonts w:asciiTheme="minorEastAsia" w:eastAsiaTheme="minorEastAsia" w:hAnsiTheme="minorEastAsia" w:hint="eastAsia"/>
        </w:rPr>
        <w:t>開示が義務付けられ又は適法に開示の請求を受けたときは、第１項の規定に関わらず、秘密情報</w:t>
      </w:r>
      <w:r w:rsidR="00E700A1">
        <w:rPr>
          <w:rFonts w:asciiTheme="minorEastAsia" w:eastAsiaTheme="minorEastAsia" w:hAnsiTheme="minorEastAsia" w:hint="eastAsia"/>
        </w:rPr>
        <w:t>等</w:t>
      </w:r>
      <w:r w:rsidR="00B16C03" w:rsidRPr="00E700A1">
        <w:rPr>
          <w:rFonts w:asciiTheme="minorEastAsia" w:eastAsiaTheme="minorEastAsia" w:hAnsiTheme="minorEastAsia" w:hint="eastAsia"/>
        </w:rPr>
        <w:t>の開示を必要かつ相当な範囲で行うことができる。ただし、受領者は、開示者に対し、秘密保護の措置（開示範囲についての協議を含む。）を行う合理的な機会を与えるよう努めるものとする。</w:t>
      </w:r>
    </w:p>
    <w:p w14:paraId="2BD3542F" w14:textId="548C11D0" w:rsidR="003B610F" w:rsidRPr="00E700A1" w:rsidRDefault="00A052D6" w:rsidP="00E57CF3">
      <w:pPr>
        <w:ind w:left="227" w:hangingChars="100" w:hanging="227"/>
        <w:jc w:val="left"/>
        <w:rPr>
          <w:rFonts w:asciiTheme="minorEastAsia" w:eastAsiaTheme="minorEastAsia" w:hAnsiTheme="minorEastAsia"/>
        </w:rPr>
      </w:pPr>
      <w:r w:rsidRPr="00E700A1">
        <w:rPr>
          <w:rFonts w:asciiTheme="minorEastAsia" w:eastAsiaTheme="minorEastAsia" w:hAnsiTheme="minorEastAsia" w:hint="eastAsia"/>
        </w:rPr>
        <w:t>７</w:t>
      </w:r>
      <w:r w:rsidR="00BE44F4" w:rsidRPr="00E700A1">
        <w:rPr>
          <w:rFonts w:asciiTheme="minorEastAsia" w:eastAsiaTheme="minorEastAsia" w:hAnsiTheme="minorEastAsia" w:hint="eastAsia"/>
        </w:rPr>
        <w:t xml:space="preserve">　</w:t>
      </w:r>
      <w:r w:rsidR="00E46087" w:rsidRPr="00E700A1">
        <w:rPr>
          <w:rFonts w:asciiTheme="minorEastAsia" w:eastAsiaTheme="minorEastAsia" w:hAnsiTheme="minorEastAsia" w:hint="eastAsia"/>
        </w:rPr>
        <w:t>受領者は、本学術指導が終了した場合において、開示者より求めがあったときは、当該求めに応じ、</w:t>
      </w:r>
      <w:r w:rsidR="0000727C">
        <w:rPr>
          <w:rFonts w:asciiTheme="minorEastAsia" w:eastAsiaTheme="minorEastAsia" w:hAnsiTheme="minorEastAsia" w:hint="eastAsia"/>
        </w:rPr>
        <w:t>本</w:t>
      </w:r>
      <w:r w:rsidR="00E46087" w:rsidRPr="00E700A1">
        <w:rPr>
          <w:rFonts w:asciiTheme="minorEastAsia" w:eastAsiaTheme="minorEastAsia" w:hAnsiTheme="minorEastAsia" w:hint="eastAsia"/>
        </w:rPr>
        <w:t>秘密情報</w:t>
      </w:r>
      <w:r w:rsidR="00E700A1">
        <w:rPr>
          <w:rFonts w:asciiTheme="minorEastAsia" w:eastAsiaTheme="minorEastAsia" w:hAnsiTheme="minorEastAsia" w:hint="eastAsia"/>
        </w:rPr>
        <w:t>等</w:t>
      </w:r>
      <w:r w:rsidR="0000727C">
        <w:rPr>
          <w:rFonts w:asciiTheme="minorEastAsia" w:eastAsiaTheme="minorEastAsia" w:hAnsiTheme="minorEastAsia" w:hint="eastAsia"/>
        </w:rPr>
        <w:t>、</w:t>
      </w:r>
      <w:r w:rsidR="003D12DC">
        <w:rPr>
          <w:rFonts w:asciiTheme="minorEastAsia" w:eastAsiaTheme="minorEastAsia" w:hAnsiTheme="minorEastAsia" w:hint="eastAsia"/>
        </w:rPr>
        <w:t>これらを記録した一切の</w:t>
      </w:r>
      <w:r w:rsidR="00BC4476">
        <w:rPr>
          <w:rFonts w:asciiTheme="minorEastAsia" w:eastAsiaTheme="minorEastAsia" w:hAnsiTheme="minorEastAsia" w:hint="eastAsia"/>
        </w:rPr>
        <w:t>文書</w:t>
      </w:r>
      <w:r w:rsidR="00C11AE9">
        <w:rPr>
          <w:rFonts w:asciiTheme="minorEastAsia" w:eastAsiaTheme="minorEastAsia" w:hAnsiTheme="minorEastAsia" w:hint="eastAsia"/>
        </w:rPr>
        <w:t>及び</w:t>
      </w:r>
      <w:r w:rsidR="00E46087" w:rsidRPr="00E700A1">
        <w:rPr>
          <w:rFonts w:asciiTheme="minorEastAsia" w:eastAsiaTheme="minorEastAsia" w:hAnsiTheme="minorEastAsia" w:hint="eastAsia"/>
        </w:rPr>
        <w:t>電子媒体</w:t>
      </w:r>
      <w:r w:rsidR="003D12DC">
        <w:rPr>
          <w:rFonts w:asciiTheme="minorEastAsia" w:eastAsiaTheme="minorEastAsia" w:hAnsiTheme="minorEastAsia" w:hint="eastAsia"/>
        </w:rPr>
        <w:t>、</w:t>
      </w:r>
      <w:r w:rsidR="00C11AE9">
        <w:rPr>
          <w:rFonts w:asciiTheme="minorEastAsia" w:eastAsiaTheme="minorEastAsia" w:hAnsiTheme="minorEastAsia" w:hint="eastAsia"/>
        </w:rPr>
        <w:t>並びに</w:t>
      </w:r>
      <w:r w:rsidR="000A25F0">
        <w:rPr>
          <w:rFonts w:asciiTheme="minorEastAsia" w:eastAsiaTheme="minorEastAsia" w:hAnsiTheme="minorEastAsia" w:hint="eastAsia"/>
        </w:rPr>
        <w:t>こ</w:t>
      </w:r>
      <w:r w:rsidR="0005031A">
        <w:rPr>
          <w:rFonts w:asciiTheme="minorEastAsia" w:eastAsiaTheme="minorEastAsia" w:hAnsiTheme="minorEastAsia" w:hint="eastAsia"/>
        </w:rPr>
        <w:t>れらの複製物</w:t>
      </w:r>
      <w:r w:rsidR="00E46087" w:rsidRPr="00E700A1">
        <w:rPr>
          <w:rFonts w:asciiTheme="minorEastAsia" w:eastAsiaTheme="minorEastAsia" w:hAnsiTheme="minorEastAsia" w:hint="eastAsia"/>
        </w:rPr>
        <w:t>を、遅延なく開示者に</w:t>
      </w:r>
      <w:r w:rsidR="003B610F" w:rsidRPr="00E700A1">
        <w:rPr>
          <w:rFonts w:asciiTheme="minorEastAsia" w:eastAsiaTheme="minorEastAsia" w:hAnsiTheme="minorEastAsia" w:hint="eastAsia"/>
        </w:rPr>
        <w:t>返却し、又は廃棄するものとする。なお、開示者</w:t>
      </w:r>
      <w:r w:rsidR="003B610F" w:rsidRPr="00E700A1">
        <w:rPr>
          <w:rFonts w:asciiTheme="minorEastAsia" w:eastAsiaTheme="minorEastAsia" w:hAnsiTheme="minorEastAsia" w:hint="eastAsia"/>
        </w:rPr>
        <w:lastRenderedPageBreak/>
        <w:t xml:space="preserve">は、合理的な必要性が認められるときは、本学術指導の指導期間中においても当該求めをすることができる。　</w:t>
      </w:r>
    </w:p>
    <w:p w14:paraId="2B667F3E" w14:textId="6827F030" w:rsidR="00207DAF" w:rsidRPr="00E700A1" w:rsidRDefault="00207DAF" w:rsidP="0094003F">
      <w:pPr>
        <w:ind w:left="228" w:hangingChars="100" w:hanging="228"/>
        <w:jc w:val="left"/>
        <w:rPr>
          <w:rFonts w:asciiTheme="minorEastAsia" w:eastAsiaTheme="minorEastAsia" w:hAnsiTheme="minorEastAsia"/>
          <w:b/>
          <w:bCs/>
        </w:rPr>
      </w:pPr>
      <w:r w:rsidRPr="00E700A1">
        <w:rPr>
          <w:rFonts w:asciiTheme="minorEastAsia" w:eastAsiaTheme="minorEastAsia" w:hAnsiTheme="minorEastAsia" w:hint="eastAsia"/>
          <w:b/>
          <w:bCs/>
        </w:rPr>
        <w:t>（著作物の帰属）</w:t>
      </w:r>
    </w:p>
    <w:p w14:paraId="342C6CA4" w14:textId="7D867DC4" w:rsidR="00A649D4" w:rsidRPr="00E700A1" w:rsidRDefault="00235250" w:rsidP="00E511FC">
      <w:pPr>
        <w:ind w:left="228" w:hangingChars="100" w:hanging="228"/>
        <w:jc w:val="left"/>
        <w:rPr>
          <w:rFonts w:asciiTheme="minorEastAsia" w:eastAsiaTheme="minorEastAsia" w:hAnsiTheme="minorEastAsia"/>
          <w:lang w:eastAsia="ja"/>
        </w:rPr>
      </w:pPr>
      <w:r w:rsidRPr="00E700A1">
        <w:rPr>
          <w:rFonts w:asciiTheme="minorEastAsia" w:eastAsiaTheme="minorEastAsia" w:hAnsiTheme="minorEastAsia" w:hint="eastAsia"/>
          <w:b/>
          <w:bCs/>
        </w:rPr>
        <w:t>第</w:t>
      </w:r>
      <w:r w:rsidR="00571104" w:rsidRPr="00E700A1">
        <w:rPr>
          <w:rFonts w:asciiTheme="minorEastAsia" w:eastAsiaTheme="minorEastAsia" w:hAnsiTheme="minorEastAsia" w:hint="eastAsia"/>
          <w:b/>
          <w:bCs/>
        </w:rPr>
        <w:t>７</w:t>
      </w:r>
      <w:r w:rsidRPr="00E700A1">
        <w:rPr>
          <w:rFonts w:asciiTheme="minorEastAsia" w:eastAsiaTheme="minorEastAsia" w:hAnsiTheme="minorEastAsia" w:hint="eastAsia"/>
          <w:b/>
          <w:bCs/>
        </w:rPr>
        <w:t>条</w:t>
      </w:r>
      <w:r w:rsidRPr="00E700A1">
        <w:rPr>
          <w:rFonts w:asciiTheme="minorEastAsia" w:eastAsiaTheme="minorEastAsia" w:hAnsiTheme="minorEastAsia" w:hint="eastAsia"/>
        </w:rPr>
        <w:t xml:space="preserve">　</w:t>
      </w:r>
      <w:r w:rsidRPr="00E700A1">
        <w:rPr>
          <w:rFonts w:asciiTheme="minorEastAsia" w:eastAsiaTheme="minorEastAsia" w:hAnsiTheme="minorEastAsia" w:hint="eastAsia"/>
          <w:szCs w:val="21"/>
        </w:rPr>
        <w:t>甲の指導</w:t>
      </w:r>
      <w:r w:rsidR="00F759C8" w:rsidRPr="00E700A1">
        <w:rPr>
          <w:rFonts w:asciiTheme="minorEastAsia" w:eastAsiaTheme="minorEastAsia" w:hAnsiTheme="minorEastAsia" w:hint="eastAsia"/>
          <w:szCs w:val="21"/>
        </w:rPr>
        <w:t>担当</w:t>
      </w:r>
      <w:r w:rsidRPr="00E700A1">
        <w:rPr>
          <w:rFonts w:asciiTheme="minorEastAsia" w:eastAsiaTheme="minorEastAsia" w:hAnsiTheme="minorEastAsia" w:hint="eastAsia"/>
          <w:szCs w:val="21"/>
        </w:rPr>
        <w:t>者が</w:t>
      </w:r>
      <w:r w:rsidRPr="00E700A1">
        <w:rPr>
          <w:rFonts w:asciiTheme="minorEastAsia" w:eastAsiaTheme="minorEastAsia" w:hAnsiTheme="minorEastAsia" w:cs="Arial" w:hint="eastAsia"/>
          <w:szCs w:val="21"/>
          <w:lang w:eastAsia="ja"/>
        </w:rPr>
        <w:t>、本</w:t>
      </w:r>
      <w:r w:rsidR="00A649D4" w:rsidRPr="00E700A1">
        <w:rPr>
          <w:rFonts w:asciiTheme="minorEastAsia" w:eastAsiaTheme="minorEastAsia" w:hAnsiTheme="minorEastAsia" w:cs="Arial" w:hint="eastAsia"/>
          <w:szCs w:val="21"/>
          <w:lang w:eastAsia="ja"/>
        </w:rPr>
        <w:t>学術指導</w:t>
      </w:r>
      <w:r w:rsidRPr="00E700A1">
        <w:rPr>
          <w:rFonts w:asciiTheme="minorEastAsia" w:eastAsiaTheme="minorEastAsia" w:hAnsiTheme="minorEastAsia" w:cs="Arial" w:hint="eastAsia"/>
          <w:szCs w:val="21"/>
          <w:lang w:eastAsia="ja"/>
        </w:rPr>
        <w:t>の一部として</w:t>
      </w:r>
      <w:r w:rsidR="001E1F4F">
        <w:rPr>
          <w:rFonts w:asciiTheme="minorEastAsia" w:eastAsiaTheme="minorEastAsia" w:hAnsiTheme="minorEastAsia" w:cs="Arial" w:hint="eastAsia"/>
          <w:szCs w:val="21"/>
          <w:lang w:eastAsia="ja"/>
        </w:rPr>
        <w:t>、</w:t>
      </w:r>
      <w:r w:rsidR="00C13C55">
        <w:rPr>
          <w:rFonts w:asciiTheme="minorEastAsia" w:eastAsiaTheme="minorEastAsia" w:hAnsiTheme="minorEastAsia" w:cs="Arial" w:hint="eastAsia"/>
          <w:szCs w:val="21"/>
          <w:lang w:eastAsia="ja"/>
        </w:rPr>
        <w:t>又は</w:t>
      </w:r>
      <w:r w:rsidRPr="00E700A1">
        <w:rPr>
          <w:rFonts w:asciiTheme="minorEastAsia" w:eastAsiaTheme="minorEastAsia" w:hAnsiTheme="minorEastAsia" w:cs="Arial" w:hint="eastAsia"/>
          <w:szCs w:val="21"/>
          <w:lang w:eastAsia="ja"/>
        </w:rPr>
        <w:t>本</w:t>
      </w:r>
      <w:r w:rsidR="00A649D4" w:rsidRPr="00E700A1">
        <w:rPr>
          <w:rFonts w:asciiTheme="minorEastAsia" w:eastAsiaTheme="minorEastAsia" w:hAnsiTheme="minorEastAsia" w:cs="Arial" w:hint="eastAsia"/>
          <w:szCs w:val="21"/>
          <w:lang w:eastAsia="ja"/>
        </w:rPr>
        <w:t>学術指導</w:t>
      </w:r>
      <w:r w:rsidRPr="00E700A1">
        <w:rPr>
          <w:rFonts w:asciiTheme="minorEastAsia" w:eastAsiaTheme="minorEastAsia" w:hAnsiTheme="minorEastAsia" w:cs="Arial" w:hint="eastAsia"/>
          <w:szCs w:val="21"/>
          <w:lang w:eastAsia="ja"/>
        </w:rPr>
        <w:t>に関連して作成する著作物（文章、設計、図面、プレゼンテーション、スライド、録音</w:t>
      </w:r>
      <w:r w:rsidR="00951867">
        <w:rPr>
          <w:rFonts w:asciiTheme="minorEastAsia" w:eastAsiaTheme="minorEastAsia" w:hAnsiTheme="minorEastAsia" w:cs="Arial" w:hint="eastAsia"/>
          <w:szCs w:val="21"/>
          <w:lang w:eastAsia="ja"/>
        </w:rPr>
        <w:t>・</w:t>
      </w:r>
      <w:r w:rsidRPr="00E700A1">
        <w:rPr>
          <w:rFonts w:asciiTheme="minorEastAsia" w:eastAsiaTheme="minorEastAsia" w:hAnsiTheme="minorEastAsia" w:cs="Arial" w:hint="eastAsia"/>
          <w:szCs w:val="21"/>
          <w:lang w:eastAsia="ja"/>
        </w:rPr>
        <w:t>録画、アプリケーション</w:t>
      </w:r>
      <w:r w:rsidR="005F2892" w:rsidRPr="00E700A1">
        <w:rPr>
          <w:rFonts w:asciiTheme="minorEastAsia" w:eastAsiaTheme="minorEastAsia" w:hAnsiTheme="minorEastAsia" w:cs="Arial" w:hint="eastAsia"/>
          <w:szCs w:val="21"/>
          <w:lang w:eastAsia="ja"/>
        </w:rPr>
        <w:t>、プログラム</w:t>
      </w:r>
      <w:r w:rsidRPr="00E700A1">
        <w:rPr>
          <w:rFonts w:asciiTheme="minorEastAsia" w:eastAsiaTheme="minorEastAsia" w:hAnsiTheme="minorEastAsia" w:cs="Arial" w:hint="eastAsia"/>
          <w:szCs w:val="21"/>
          <w:lang w:eastAsia="ja"/>
        </w:rPr>
        <w:t>等を含む）の著作権及び著作者人格権は甲の指導担当者に帰属し、乙が当該著作権の</w:t>
      </w:r>
      <w:r w:rsidR="00D223C5" w:rsidRPr="00E700A1">
        <w:rPr>
          <w:rFonts w:asciiTheme="minorEastAsia" w:eastAsiaTheme="minorEastAsia" w:hAnsiTheme="minorEastAsia" w:cs="Arial" w:hint="eastAsia"/>
          <w:szCs w:val="21"/>
          <w:lang w:eastAsia="ja"/>
        </w:rPr>
        <w:t>利用</w:t>
      </w:r>
      <w:r w:rsidR="00BC4476">
        <w:rPr>
          <w:rFonts w:asciiTheme="minorEastAsia" w:eastAsiaTheme="minorEastAsia" w:hAnsiTheme="minorEastAsia" w:cs="Arial" w:hint="eastAsia"/>
          <w:szCs w:val="21"/>
          <w:lang w:eastAsia="ja"/>
        </w:rPr>
        <w:t>若しくは</w:t>
      </w:r>
      <w:r w:rsidR="00C13C55">
        <w:rPr>
          <w:rFonts w:asciiTheme="minorEastAsia" w:eastAsiaTheme="minorEastAsia" w:hAnsiTheme="minorEastAsia" w:cs="Arial" w:hint="eastAsia"/>
          <w:szCs w:val="21"/>
          <w:lang w:eastAsia="ja"/>
        </w:rPr>
        <w:t>譲渡</w:t>
      </w:r>
      <w:r w:rsidR="00BC4476">
        <w:rPr>
          <w:rFonts w:asciiTheme="minorEastAsia" w:eastAsiaTheme="minorEastAsia" w:hAnsiTheme="minorEastAsia" w:cs="Arial" w:hint="eastAsia"/>
          <w:szCs w:val="21"/>
          <w:lang w:eastAsia="ja"/>
        </w:rPr>
        <w:t>又は</w:t>
      </w:r>
      <w:r w:rsidR="00173BFC" w:rsidRPr="00E700A1">
        <w:rPr>
          <w:rFonts w:asciiTheme="minorEastAsia" w:eastAsiaTheme="minorEastAsia" w:hAnsiTheme="minorEastAsia" w:cs="Arial" w:hint="eastAsia"/>
          <w:szCs w:val="21"/>
          <w:lang w:eastAsia="ja"/>
        </w:rPr>
        <w:t>著作者人格権の不行使</w:t>
      </w:r>
      <w:r w:rsidRPr="00E700A1">
        <w:rPr>
          <w:rFonts w:asciiTheme="minorEastAsia" w:eastAsiaTheme="minorEastAsia" w:hAnsiTheme="minorEastAsia" w:cs="Arial" w:hint="eastAsia"/>
          <w:szCs w:val="21"/>
          <w:lang w:eastAsia="ja"/>
        </w:rPr>
        <w:t>を求めてきた場合には、</w:t>
      </w:r>
      <w:r w:rsidR="00E511FC" w:rsidRPr="00E700A1">
        <w:rPr>
          <w:rFonts w:asciiTheme="minorEastAsia" w:eastAsiaTheme="minorEastAsia" w:hAnsiTheme="minorEastAsia" w:cs="Arial" w:hint="eastAsia"/>
          <w:szCs w:val="21"/>
          <w:lang w:eastAsia="ja"/>
        </w:rPr>
        <w:t>その取扱いについて甲乙</w:t>
      </w:r>
      <w:r w:rsidR="0005656B" w:rsidRPr="00E700A1">
        <w:rPr>
          <w:rFonts w:asciiTheme="minorEastAsia" w:eastAsiaTheme="minorEastAsia" w:hAnsiTheme="minorEastAsia" w:cs="Arial" w:hint="eastAsia"/>
          <w:szCs w:val="21"/>
          <w:lang w:eastAsia="ja"/>
        </w:rPr>
        <w:t>間</w:t>
      </w:r>
      <w:r w:rsidR="00E511FC" w:rsidRPr="00E700A1">
        <w:rPr>
          <w:rFonts w:asciiTheme="minorEastAsia" w:eastAsiaTheme="minorEastAsia" w:hAnsiTheme="minorEastAsia" w:cs="Arial" w:hint="eastAsia"/>
          <w:szCs w:val="21"/>
          <w:lang w:eastAsia="ja"/>
        </w:rPr>
        <w:t>で協議するものとする。</w:t>
      </w:r>
    </w:p>
    <w:bookmarkEnd w:id="1"/>
    <w:p w14:paraId="5E09F2C1" w14:textId="77777777" w:rsidR="00C5046B" w:rsidRPr="00E700A1" w:rsidRDefault="00C5046B" w:rsidP="0094003F">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（知的財産権の取扱い）</w:t>
      </w:r>
    </w:p>
    <w:p w14:paraId="6F1A7713" w14:textId="178D6651" w:rsidR="00173BFC" w:rsidRPr="00E700A1" w:rsidRDefault="00410247" w:rsidP="00173BFC">
      <w:pPr>
        <w:ind w:left="228" w:hangingChars="100" w:hanging="228"/>
      </w:pPr>
      <w:r w:rsidRPr="00E700A1">
        <w:rPr>
          <w:rFonts w:asciiTheme="minorEastAsia" w:eastAsiaTheme="minorEastAsia" w:hAnsiTheme="minorEastAsia" w:hint="eastAsia"/>
          <w:b/>
          <w:bCs/>
          <w:szCs w:val="21"/>
        </w:rPr>
        <w:t>第</w:t>
      </w:r>
      <w:r w:rsidR="00571104" w:rsidRPr="00E700A1">
        <w:rPr>
          <w:rFonts w:asciiTheme="minorEastAsia" w:eastAsiaTheme="minorEastAsia" w:hAnsiTheme="minorEastAsia" w:hint="eastAsia"/>
          <w:b/>
          <w:bCs/>
          <w:szCs w:val="21"/>
        </w:rPr>
        <w:t>８</w:t>
      </w:r>
      <w:r w:rsidR="00C5046B" w:rsidRPr="00E700A1">
        <w:rPr>
          <w:rFonts w:asciiTheme="minorEastAsia" w:eastAsiaTheme="minorEastAsia" w:hAnsiTheme="minorEastAsia" w:hint="eastAsia"/>
          <w:b/>
          <w:bCs/>
          <w:szCs w:val="21"/>
        </w:rPr>
        <w:t>条</w:t>
      </w:r>
      <w:r w:rsidR="00C5046B" w:rsidRPr="00E700A1">
        <w:rPr>
          <w:rFonts w:asciiTheme="minorEastAsia" w:eastAsiaTheme="minorEastAsia" w:hAnsiTheme="minorEastAsia" w:hint="eastAsia"/>
          <w:szCs w:val="21"/>
        </w:rPr>
        <w:t xml:space="preserve">　</w:t>
      </w:r>
      <w:r w:rsidR="00C306EA" w:rsidRPr="00E700A1">
        <w:rPr>
          <w:rFonts w:asciiTheme="minorEastAsia" w:eastAsiaTheme="minorEastAsia" w:hAnsiTheme="minorEastAsia" w:hint="eastAsia"/>
          <w:szCs w:val="21"/>
        </w:rPr>
        <w:t>甲及び乙は</w:t>
      </w:r>
      <w:r w:rsidR="00053614" w:rsidRPr="00E700A1">
        <w:rPr>
          <w:rFonts w:asciiTheme="minorEastAsia" w:eastAsiaTheme="minorEastAsia" w:hAnsiTheme="minorEastAsia" w:hint="eastAsia"/>
          <w:szCs w:val="21"/>
        </w:rPr>
        <w:t>本</w:t>
      </w:r>
      <w:r w:rsidR="00C5046B" w:rsidRPr="00E700A1">
        <w:rPr>
          <w:rFonts w:asciiTheme="minorEastAsia" w:eastAsiaTheme="minorEastAsia" w:hAnsiTheme="minorEastAsia" w:hint="eastAsia"/>
          <w:szCs w:val="21"/>
        </w:rPr>
        <w:t>学術</w:t>
      </w:r>
      <w:r w:rsidR="00100487" w:rsidRPr="00E700A1">
        <w:rPr>
          <w:rFonts w:asciiTheme="minorEastAsia" w:eastAsiaTheme="minorEastAsia" w:hAnsiTheme="minorEastAsia" w:hint="eastAsia"/>
          <w:szCs w:val="21"/>
        </w:rPr>
        <w:t>指導</w:t>
      </w:r>
      <w:r w:rsidR="00C306EA" w:rsidRPr="00E700A1">
        <w:rPr>
          <w:rFonts w:asciiTheme="minorEastAsia" w:eastAsiaTheme="minorEastAsia" w:hAnsiTheme="minorEastAsia" w:hint="eastAsia"/>
          <w:szCs w:val="21"/>
        </w:rPr>
        <w:t>の実施の過程において</w:t>
      </w:r>
      <w:r w:rsidR="008D4BD7" w:rsidRPr="00E700A1">
        <w:rPr>
          <w:rFonts w:asciiTheme="minorEastAsia" w:eastAsiaTheme="minorEastAsia" w:hAnsiTheme="minorEastAsia" w:hint="eastAsia"/>
          <w:szCs w:val="21"/>
        </w:rPr>
        <w:t>発明等</w:t>
      </w:r>
      <w:r w:rsidR="00C306EA" w:rsidRPr="00E700A1">
        <w:rPr>
          <w:rFonts w:asciiTheme="minorEastAsia" w:eastAsiaTheme="minorEastAsia" w:hAnsiTheme="minorEastAsia" w:hint="eastAsia"/>
          <w:szCs w:val="21"/>
        </w:rPr>
        <w:t>の</w:t>
      </w:r>
      <w:r w:rsidR="00C5046B" w:rsidRPr="00E700A1">
        <w:rPr>
          <w:rFonts w:asciiTheme="minorEastAsia" w:eastAsiaTheme="minorEastAsia" w:hAnsiTheme="minorEastAsia" w:hint="eastAsia"/>
          <w:szCs w:val="21"/>
        </w:rPr>
        <w:t>知的財産</w:t>
      </w:r>
      <w:r w:rsidR="00FE7705" w:rsidRPr="00E700A1">
        <w:rPr>
          <w:rFonts w:asciiTheme="minorEastAsia" w:eastAsiaTheme="minorEastAsia" w:hAnsiTheme="minorEastAsia" w:hint="eastAsia"/>
          <w:szCs w:val="21"/>
        </w:rPr>
        <w:t>が生まれた場合には、直ちに</w:t>
      </w:r>
      <w:r w:rsidR="00F230AF">
        <w:rPr>
          <w:rFonts w:asciiTheme="minorEastAsia" w:eastAsiaTheme="minorEastAsia" w:hAnsiTheme="minorEastAsia" w:hint="eastAsia"/>
          <w:szCs w:val="21"/>
        </w:rPr>
        <w:t>他当事者</w:t>
      </w:r>
      <w:r w:rsidR="00FE7705" w:rsidRPr="00E700A1">
        <w:rPr>
          <w:rFonts w:asciiTheme="minorEastAsia" w:eastAsiaTheme="minorEastAsia" w:hAnsiTheme="minorEastAsia" w:hint="eastAsia"/>
          <w:szCs w:val="21"/>
        </w:rPr>
        <w:t>に報告し、</w:t>
      </w:r>
      <w:r w:rsidR="00173BFC" w:rsidRPr="00E700A1">
        <w:rPr>
          <w:rFonts w:hint="eastAsia"/>
        </w:rPr>
        <w:t>当該発明等の知的財産権</w:t>
      </w:r>
      <w:r w:rsidR="00AD70F4" w:rsidRPr="00E700A1">
        <w:rPr>
          <w:rFonts w:hint="eastAsia"/>
        </w:rPr>
        <w:t>の</w:t>
      </w:r>
      <w:r w:rsidR="00AD70F4" w:rsidRPr="00E700A1">
        <w:rPr>
          <w:rFonts w:asciiTheme="minorEastAsia" w:eastAsiaTheme="minorEastAsia" w:hAnsiTheme="minorEastAsia" w:hint="eastAsia"/>
          <w:szCs w:val="21"/>
        </w:rPr>
        <w:t>帰属、</w:t>
      </w:r>
      <w:r w:rsidR="00C13C55" w:rsidRPr="00E700A1">
        <w:rPr>
          <w:rFonts w:asciiTheme="minorEastAsia" w:eastAsiaTheme="minorEastAsia" w:hAnsiTheme="minorEastAsia" w:hint="eastAsia"/>
          <w:szCs w:val="21"/>
        </w:rPr>
        <w:t>出願の取扱い</w:t>
      </w:r>
      <w:r w:rsidR="009E687E">
        <w:rPr>
          <w:rFonts w:asciiTheme="minorEastAsia" w:eastAsiaTheme="minorEastAsia" w:hAnsiTheme="minorEastAsia" w:hint="eastAsia"/>
          <w:szCs w:val="21"/>
        </w:rPr>
        <w:t>、</w:t>
      </w:r>
      <w:r w:rsidR="00AD70F4" w:rsidRPr="00E700A1">
        <w:rPr>
          <w:rFonts w:asciiTheme="minorEastAsia" w:eastAsiaTheme="minorEastAsia" w:hAnsiTheme="minorEastAsia" w:hint="eastAsia"/>
          <w:szCs w:val="21"/>
        </w:rPr>
        <w:t>実施許諾</w:t>
      </w:r>
      <w:r w:rsidR="000A25F0">
        <w:rPr>
          <w:rFonts w:asciiTheme="minorEastAsia" w:eastAsiaTheme="minorEastAsia" w:hAnsiTheme="minorEastAsia" w:hint="eastAsia"/>
          <w:szCs w:val="21"/>
        </w:rPr>
        <w:t>及び</w:t>
      </w:r>
      <w:r w:rsidR="00AD70F4" w:rsidRPr="00E700A1">
        <w:rPr>
          <w:rFonts w:asciiTheme="minorEastAsia" w:eastAsiaTheme="minorEastAsia" w:hAnsiTheme="minorEastAsia" w:hint="eastAsia"/>
          <w:szCs w:val="21"/>
        </w:rPr>
        <w:t>譲渡</w:t>
      </w:r>
      <w:r w:rsidR="00C13C55">
        <w:rPr>
          <w:rFonts w:asciiTheme="minorEastAsia" w:eastAsiaTheme="minorEastAsia" w:hAnsiTheme="minorEastAsia" w:hint="eastAsia"/>
          <w:szCs w:val="21"/>
        </w:rPr>
        <w:t>等</w:t>
      </w:r>
      <w:r w:rsidR="00AD70F4" w:rsidRPr="00E700A1">
        <w:rPr>
          <w:rFonts w:asciiTheme="minorEastAsia" w:eastAsiaTheme="minorEastAsia" w:hAnsiTheme="minorEastAsia" w:hint="eastAsia"/>
          <w:szCs w:val="21"/>
        </w:rPr>
        <w:t>について、甲乙間で</w:t>
      </w:r>
      <w:r w:rsidR="00173BFC" w:rsidRPr="00E700A1">
        <w:rPr>
          <w:rFonts w:hint="eastAsia"/>
        </w:rPr>
        <w:t>協議</w:t>
      </w:r>
      <w:r w:rsidR="00AD70F4" w:rsidRPr="00E700A1">
        <w:rPr>
          <w:rFonts w:hint="eastAsia"/>
        </w:rPr>
        <w:t>する</w:t>
      </w:r>
      <w:r w:rsidR="00173BFC" w:rsidRPr="00E700A1">
        <w:rPr>
          <w:rFonts w:hint="eastAsia"/>
        </w:rPr>
        <w:t>ものとする。</w:t>
      </w:r>
    </w:p>
    <w:p w14:paraId="387F0C19" w14:textId="77777777" w:rsidR="0013101D" w:rsidRPr="00E700A1" w:rsidRDefault="0013101D" w:rsidP="0013101D">
      <w:pPr>
        <w:rPr>
          <w:rFonts w:asciiTheme="minorEastAsia" w:eastAsiaTheme="minorEastAsia" w:hAnsiTheme="minorEastAsia"/>
          <w:b/>
          <w:bCs/>
          <w:color w:val="000000"/>
        </w:rPr>
      </w:pPr>
      <w:r w:rsidRPr="00E700A1">
        <w:rPr>
          <w:rFonts w:asciiTheme="minorEastAsia" w:eastAsiaTheme="minorEastAsia" w:hAnsiTheme="minorEastAsia" w:hint="eastAsia"/>
          <w:b/>
          <w:bCs/>
          <w:color w:val="000000"/>
        </w:rPr>
        <w:t>（非保証・免責）</w:t>
      </w:r>
    </w:p>
    <w:p w14:paraId="7CFFDC44" w14:textId="4DBE526D" w:rsidR="0013101D" w:rsidRPr="00E700A1" w:rsidRDefault="0013101D" w:rsidP="0013101D">
      <w:pPr>
        <w:ind w:left="228" w:hangingChars="100" w:hanging="228"/>
        <w:rPr>
          <w:rFonts w:asciiTheme="minorEastAsia" w:eastAsiaTheme="minorEastAsia" w:hAnsiTheme="minorEastAsia"/>
          <w:color w:val="000000"/>
        </w:rPr>
      </w:pPr>
      <w:r w:rsidRPr="00E700A1">
        <w:rPr>
          <w:rFonts w:asciiTheme="minorEastAsia" w:eastAsiaTheme="minorEastAsia" w:hAnsiTheme="minorEastAsia" w:hint="eastAsia"/>
          <w:b/>
          <w:bCs/>
          <w:color w:val="000000"/>
        </w:rPr>
        <w:t>第</w:t>
      </w:r>
      <w:r w:rsidR="00571104" w:rsidRPr="00E700A1">
        <w:rPr>
          <w:rFonts w:asciiTheme="minorEastAsia" w:eastAsiaTheme="minorEastAsia" w:hAnsiTheme="minorEastAsia" w:hint="eastAsia"/>
          <w:b/>
          <w:bCs/>
          <w:color w:val="000000"/>
        </w:rPr>
        <w:t>９</w:t>
      </w:r>
      <w:r w:rsidRPr="00E700A1">
        <w:rPr>
          <w:rFonts w:asciiTheme="minorEastAsia" w:eastAsiaTheme="minorEastAsia" w:hAnsiTheme="minorEastAsia" w:hint="eastAsia"/>
          <w:b/>
          <w:bCs/>
          <w:color w:val="000000"/>
        </w:rPr>
        <w:t>条</w:t>
      </w:r>
      <w:r w:rsidRPr="00E700A1">
        <w:rPr>
          <w:rFonts w:asciiTheme="minorEastAsia" w:eastAsiaTheme="minorEastAsia" w:hAnsiTheme="minorEastAsia" w:hint="eastAsia"/>
          <w:color w:val="000000"/>
        </w:rPr>
        <w:t xml:space="preserve">　甲は、乙に対し、本学術指導の成果について、事業上の利益の増加及び第三者の知的財産権の非侵害を含めて一切の明示又は黙示の保証をしないものとする。</w:t>
      </w:r>
    </w:p>
    <w:p w14:paraId="7EB21DF3" w14:textId="77777777" w:rsidR="0013101D" w:rsidRPr="00E700A1" w:rsidRDefault="0013101D" w:rsidP="00946228">
      <w:pPr>
        <w:ind w:left="227" w:hangingChars="100" w:hanging="227"/>
        <w:rPr>
          <w:rFonts w:asciiTheme="minorEastAsia" w:eastAsiaTheme="minorEastAsia" w:hAnsiTheme="minorEastAsia"/>
          <w:color w:val="000000"/>
        </w:rPr>
      </w:pPr>
      <w:r w:rsidRPr="00E700A1">
        <w:rPr>
          <w:rFonts w:asciiTheme="minorEastAsia" w:eastAsiaTheme="minorEastAsia" w:hAnsiTheme="minorEastAsia" w:hint="eastAsia"/>
          <w:color w:val="000000"/>
        </w:rPr>
        <w:t>２　本学術指導に基づく乙による商品の販売、役務の提供、その他の行為によって乙に損害（直接、間接を問わない）が発生した場合でも、甲は乙に対し、一切の責任を負わないものとする。</w:t>
      </w:r>
    </w:p>
    <w:p w14:paraId="28A01F9C" w14:textId="0FD2AA37" w:rsidR="00C5046B" w:rsidRPr="00E700A1" w:rsidRDefault="00595730" w:rsidP="0094003F">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w:t>
      </w:r>
      <w:r w:rsidR="00743C21" w:rsidRPr="00E700A1">
        <w:rPr>
          <w:rFonts w:asciiTheme="minorEastAsia" w:eastAsiaTheme="minorEastAsia" w:hAnsiTheme="minorEastAsia" w:hint="eastAsia"/>
          <w:b/>
          <w:bCs/>
          <w:szCs w:val="21"/>
        </w:rPr>
        <w:t>契約</w:t>
      </w:r>
      <w:r w:rsidR="00743C21" w:rsidRPr="00E700A1">
        <w:rPr>
          <w:rFonts w:asciiTheme="minorEastAsia" w:eastAsiaTheme="minorEastAsia" w:hAnsiTheme="minorEastAsia"/>
          <w:b/>
          <w:bCs/>
          <w:szCs w:val="21"/>
        </w:rPr>
        <w:t>事実</w:t>
      </w:r>
      <w:r w:rsidR="00C5046B" w:rsidRPr="00E700A1">
        <w:rPr>
          <w:rFonts w:asciiTheme="minorEastAsia" w:eastAsiaTheme="minorEastAsia" w:hAnsiTheme="minorEastAsia" w:hint="eastAsia"/>
          <w:b/>
          <w:bCs/>
          <w:szCs w:val="21"/>
        </w:rPr>
        <w:t>の公表）</w:t>
      </w:r>
    </w:p>
    <w:p w14:paraId="11A128E2" w14:textId="3ACBF997" w:rsidR="00743C21" w:rsidRPr="00E700A1" w:rsidRDefault="00410247" w:rsidP="00946228">
      <w:pPr>
        <w:ind w:left="228" w:hangingChars="100" w:hanging="228"/>
        <w:jc w:val="left"/>
        <w:rPr>
          <w:rFonts w:asciiTheme="minorEastAsia" w:eastAsiaTheme="minorEastAsia" w:hAnsiTheme="minorEastAsia"/>
          <w:szCs w:val="21"/>
        </w:rPr>
      </w:pPr>
      <w:r w:rsidRPr="00E700A1">
        <w:rPr>
          <w:rFonts w:asciiTheme="minorEastAsia" w:eastAsiaTheme="minorEastAsia" w:hAnsiTheme="minorEastAsia" w:hint="eastAsia"/>
          <w:b/>
          <w:bCs/>
          <w:szCs w:val="21"/>
        </w:rPr>
        <w:t>第</w:t>
      </w:r>
      <w:r w:rsidR="00F759C8" w:rsidRPr="00E700A1">
        <w:rPr>
          <w:rFonts w:asciiTheme="minorEastAsia" w:eastAsiaTheme="minorEastAsia" w:hAnsiTheme="minorEastAsia" w:hint="eastAsia"/>
          <w:b/>
          <w:bCs/>
          <w:szCs w:val="21"/>
        </w:rPr>
        <w:t>1</w:t>
      </w:r>
      <w:r w:rsidR="00571104" w:rsidRPr="00E700A1">
        <w:rPr>
          <w:rFonts w:asciiTheme="minorEastAsia" w:eastAsiaTheme="minorEastAsia" w:hAnsiTheme="minorEastAsia" w:hint="eastAsia"/>
          <w:b/>
          <w:bCs/>
          <w:szCs w:val="21"/>
        </w:rPr>
        <w:t>0</w:t>
      </w:r>
      <w:r w:rsidR="00C5046B" w:rsidRPr="00E700A1">
        <w:rPr>
          <w:rFonts w:asciiTheme="minorEastAsia" w:eastAsiaTheme="minorEastAsia" w:hAnsiTheme="minorEastAsia" w:hint="eastAsia"/>
          <w:b/>
          <w:bCs/>
          <w:szCs w:val="21"/>
        </w:rPr>
        <w:t>条</w:t>
      </w:r>
      <w:r w:rsidR="00C5046B" w:rsidRPr="00E700A1">
        <w:rPr>
          <w:rFonts w:asciiTheme="minorEastAsia" w:eastAsiaTheme="minorEastAsia" w:hAnsiTheme="minorEastAsia" w:hint="eastAsia"/>
          <w:szCs w:val="21"/>
        </w:rPr>
        <w:t xml:space="preserve">　</w:t>
      </w:r>
      <w:r w:rsidR="00AD70F4" w:rsidRPr="00E700A1">
        <w:rPr>
          <w:rFonts w:hint="eastAsia"/>
        </w:rPr>
        <w:t>甲及び乙は、宣伝や広報等の目的で、本契約を締結している事実を、刊行物、デジタル媒体、ホームページ等に掲載する場合、又は口頭で放送や講演等で公表する場合には、他当事者の担当部署に</w:t>
      </w:r>
      <w:r w:rsidR="00AD70F4" w:rsidRPr="00E700A1">
        <w:t>30日前までに書面で通知を行い、公表の７日前までに必ず他当事者の担当部署から書面による承認を得るものとし、他当事者の承認無しに公表することはできないものとする。</w:t>
      </w:r>
    </w:p>
    <w:p w14:paraId="58AF6C51" w14:textId="73F00E3B" w:rsidR="00571104" w:rsidRPr="00E700A1" w:rsidRDefault="00571104" w:rsidP="00571104">
      <w:pPr>
        <w:ind w:left="228" w:hangingChars="100" w:hanging="228"/>
        <w:jc w:val="left"/>
        <w:rPr>
          <w:rFonts w:asciiTheme="minorEastAsia" w:eastAsiaTheme="minorEastAsia" w:hAnsiTheme="minorEastAsia"/>
          <w:b/>
          <w:bCs/>
          <w:szCs w:val="21"/>
        </w:rPr>
      </w:pPr>
      <w:r w:rsidRPr="00E700A1">
        <w:rPr>
          <w:rFonts w:asciiTheme="minorEastAsia" w:eastAsiaTheme="minorEastAsia" w:hAnsiTheme="minorEastAsia" w:hint="eastAsia"/>
          <w:b/>
          <w:bCs/>
          <w:szCs w:val="21"/>
        </w:rPr>
        <w:t>（成果の公表等）</w:t>
      </w:r>
    </w:p>
    <w:p w14:paraId="734B2849" w14:textId="71F8A6C1" w:rsidR="00B16C03" w:rsidRPr="00E700A1" w:rsidRDefault="00571104" w:rsidP="00E57CF3">
      <w:pPr>
        <w:ind w:left="228" w:hangingChars="100" w:hanging="228"/>
        <w:jc w:val="left"/>
        <w:rPr>
          <w:rFonts w:asciiTheme="minorEastAsia" w:eastAsiaTheme="minorEastAsia" w:hAnsiTheme="minorEastAsia"/>
          <w:szCs w:val="21"/>
        </w:rPr>
      </w:pPr>
      <w:r w:rsidRPr="00E700A1">
        <w:rPr>
          <w:rFonts w:asciiTheme="minorEastAsia" w:eastAsiaTheme="minorEastAsia" w:hAnsiTheme="minorEastAsia" w:hint="eastAsia"/>
          <w:b/>
          <w:bCs/>
          <w:szCs w:val="21"/>
        </w:rPr>
        <w:t xml:space="preserve">第11条　</w:t>
      </w:r>
      <w:r w:rsidR="00703E2F" w:rsidRPr="00E700A1">
        <w:rPr>
          <w:rFonts w:hint="eastAsia"/>
        </w:rPr>
        <w:t>甲</w:t>
      </w:r>
      <w:r w:rsidR="00C13C55">
        <w:rPr>
          <w:rFonts w:hint="eastAsia"/>
        </w:rPr>
        <w:t>及び</w:t>
      </w:r>
      <w:r w:rsidR="00703E2F" w:rsidRPr="00E700A1">
        <w:rPr>
          <w:rFonts w:hint="eastAsia"/>
        </w:rPr>
        <w:t>乙は本学術指導によって得られた成果を公表又は公開（以下「公表等」という。</w:t>
      </w:r>
      <w:r w:rsidR="00703E2F" w:rsidRPr="00E700A1">
        <w:t>)しようとする場合は、当該成果の公表等を行おうとする日</w:t>
      </w:r>
      <w:bookmarkStart w:id="4" w:name="_Hlk129854074"/>
      <w:r w:rsidR="00703E2F" w:rsidRPr="00E700A1">
        <w:rPr>
          <w:rFonts w:hint="eastAsia"/>
        </w:rPr>
        <w:t>（学会発表の場合は発表申し込み日、論文の場合は投稿日）</w:t>
      </w:r>
      <w:bookmarkEnd w:id="4"/>
      <w:r w:rsidR="00703E2F" w:rsidRPr="00E700A1">
        <w:rPr>
          <w:rFonts w:hint="eastAsia"/>
        </w:rPr>
        <w:t>の</w:t>
      </w:r>
      <w:r w:rsidR="00703E2F" w:rsidRPr="00E700A1">
        <w:t>20日前までにその内容を書面で他当事者に通知し、書面による同意を得なければならない。また、当該公表等を希望する甲又は乙は、他当事者の事前の書面による了解を得た上で、その内容が本学術指導の結果得られたものであることを明示することができる。</w:t>
      </w:r>
    </w:p>
    <w:p w14:paraId="6EE59BCB" w14:textId="65F1BAD7" w:rsidR="00571104" w:rsidRPr="00E700A1" w:rsidRDefault="00571104" w:rsidP="00E57CF3">
      <w:pPr>
        <w:ind w:left="227" w:hangingChars="100" w:hanging="227"/>
        <w:jc w:val="left"/>
        <w:rPr>
          <w:rFonts w:asciiTheme="minorEastAsia" w:eastAsiaTheme="minorEastAsia" w:hAnsiTheme="minorEastAsia"/>
          <w:szCs w:val="21"/>
        </w:rPr>
      </w:pPr>
      <w:r w:rsidRPr="00E700A1">
        <w:rPr>
          <w:rFonts w:asciiTheme="minorEastAsia" w:eastAsiaTheme="minorEastAsia" w:hAnsiTheme="minorEastAsia" w:hint="eastAsia"/>
          <w:szCs w:val="21"/>
        </w:rPr>
        <w:t>２　甲及び乙は、当該発表を行う時は、第</w:t>
      </w:r>
      <w:r w:rsidR="00157B7F" w:rsidRPr="00E700A1">
        <w:rPr>
          <w:rFonts w:asciiTheme="minorEastAsia" w:eastAsiaTheme="minorEastAsia" w:hAnsiTheme="minorEastAsia" w:hint="eastAsia"/>
          <w:szCs w:val="21"/>
        </w:rPr>
        <w:t>６</w:t>
      </w:r>
      <w:r w:rsidRPr="00E700A1">
        <w:rPr>
          <w:rFonts w:asciiTheme="minorEastAsia" w:eastAsiaTheme="minorEastAsia" w:hAnsiTheme="minorEastAsia" w:hint="eastAsia"/>
          <w:szCs w:val="21"/>
        </w:rPr>
        <w:t xml:space="preserve">条に定める秘密保持の義務を遵守するものとする。　</w:t>
      </w:r>
    </w:p>
    <w:p w14:paraId="06B71889" w14:textId="1BA2817C" w:rsidR="00C5046B" w:rsidRPr="00E700A1" w:rsidRDefault="00C5046B" w:rsidP="0094003F">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（契約の</w:t>
      </w:r>
      <w:r w:rsidR="004C5822" w:rsidRPr="00E700A1">
        <w:rPr>
          <w:rFonts w:asciiTheme="minorEastAsia" w:eastAsiaTheme="minorEastAsia" w:hAnsiTheme="minorEastAsia" w:hint="eastAsia"/>
          <w:b/>
          <w:bCs/>
          <w:szCs w:val="21"/>
        </w:rPr>
        <w:t>解除</w:t>
      </w:r>
      <w:r w:rsidRPr="00E700A1">
        <w:rPr>
          <w:rFonts w:asciiTheme="minorEastAsia" w:eastAsiaTheme="minorEastAsia" w:hAnsiTheme="minorEastAsia" w:hint="eastAsia"/>
          <w:b/>
          <w:bCs/>
          <w:szCs w:val="21"/>
        </w:rPr>
        <w:t>）</w:t>
      </w:r>
    </w:p>
    <w:p w14:paraId="35DD9F03" w14:textId="281BF437" w:rsidR="00E322C9" w:rsidRPr="00E700A1" w:rsidRDefault="003551C7" w:rsidP="00E57CF3">
      <w:pPr>
        <w:ind w:left="228" w:hangingChars="100" w:hanging="228"/>
        <w:jc w:val="left"/>
      </w:pPr>
      <w:r w:rsidRPr="00E700A1">
        <w:rPr>
          <w:rFonts w:asciiTheme="minorEastAsia" w:eastAsiaTheme="minorEastAsia" w:hAnsiTheme="minorEastAsia" w:hint="eastAsia"/>
          <w:b/>
          <w:bCs/>
          <w:szCs w:val="21"/>
        </w:rPr>
        <w:t>第1</w:t>
      </w:r>
      <w:r w:rsidR="00571104" w:rsidRPr="00E700A1">
        <w:rPr>
          <w:rFonts w:asciiTheme="minorEastAsia" w:eastAsiaTheme="minorEastAsia" w:hAnsiTheme="minorEastAsia" w:hint="eastAsia"/>
          <w:b/>
          <w:bCs/>
          <w:szCs w:val="21"/>
        </w:rPr>
        <w:t>2</w:t>
      </w:r>
      <w:r w:rsidRPr="00E700A1">
        <w:rPr>
          <w:rFonts w:asciiTheme="minorEastAsia" w:eastAsiaTheme="minorEastAsia" w:hAnsiTheme="minorEastAsia" w:hint="eastAsia"/>
          <w:b/>
          <w:bCs/>
          <w:szCs w:val="21"/>
        </w:rPr>
        <w:t>条</w:t>
      </w:r>
      <w:r w:rsidR="00C5046B" w:rsidRPr="00E700A1">
        <w:rPr>
          <w:rFonts w:asciiTheme="minorEastAsia" w:eastAsiaTheme="minorEastAsia" w:hAnsiTheme="minorEastAsia" w:hint="eastAsia"/>
          <w:szCs w:val="21"/>
        </w:rPr>
        <w:t xml:space="preserve">　</w:t>
      </w:r>
      <w:r w:rsidR="00E322C9" w:rsidRPr="00E700A1">
        <w:rPr>
          <w:rFonts w:hint="eastAsia"/>
        </w:rPr>
        <w:t>乙が第３条第１項に規定する</w:t>
      </w:r>
      <w:r w:rsidR="009578F7">
        <w:rPr>
          <w:rFonts w:hint="eastAsia"/>
        </w:rPr>
        <w:t>学術指導料</w:t>
      </w:r>
      <w:r w:rsidR="00E322C9" w:rsidRPr="00E700A1">
        <w:rPr>
          <w:rFonts w:hint="eastAsia"/>
        </w:rPr>
        <w:t>（</w:t>
      </w:r>
      <w:r w:rsidR="009578F7">
        <w:rPr>
          <w:rFonts w:hint="eastAsia"/>
        </w:rPr>
        <w:t>指導料、必要経費</w:t>
      </w:r>
      <w:r w:rsidR="00E322C9" w:rsidRPr="00E700A1">
        <w:rPr>
          <w:rFonts w:hint="eastAsia"/>
        </w:rPr>
        <w:t>及び間接経費）を所定の納付</w:t>
      </w:r>
      <w:r w:rsidR="00951867">
        <w:rPr>
          <w:rFonts w:hint="eastAsia"/>
        </w:rPr>
        <w:t>期日</w:t>
      </w:r>
      <w:r w:rsidR="00E322C9" w:rsidRPr="00E700A1">
        <w:rPr>
          <w:rFonts w:hint="eastAsia"/>
        </w:rPr>
        <w:t>までに納付しない</w:t>
      </w:r>
      <w:r w:rsidR="00951867">
        <w:rPr>
          <w:rFonts w:hint="eastAsia"/>
        </w:rPr>
        <w:t>場合</w:t>
      </w:r>
      <w:r w:rsidR="00E322C9" w:rsidRPr="00E700A1">
        <w:rPr>
          <w:rFonts w:hint="eastAsia"/>
        </w:rPr>
        <w:t>、</w:t>
      </w:r>
      <w:r w:rsidR="009578F7">
        <w:rPr>
          <w:rFonts w:hint="eastAsia"/>
        </w:rPr>
        <w:t>納付の</w:t>
      </w:r>
      <w:r w:rsidR="002C478C">
        <w:rPr>
          <w:rFonts w:hint="eastAsia"/>
        </w:rPr>
        <w:t>催告</w:t>
      </w:r>
      <w:r w:rsidR="009578F7">
        <w:rPr>
          <w:rFonts w:hint="eastAsia"/>
        </w:rPr>
        <w:t>を行って</w:t>
      </w:r>
      <w:r w:rsidR="00681B7B">
        <w:rPr>
          <w:rFonts w:hint="eastAsia"/>
        </w:rPr>
        <w:t>1</w:t>
      </w:r>
      <w:r w:rsidR="00BC4476">
        <w:rPr>
          <w:rFonts w:hint="eastAsia"/>
        </w:rPr>
        <w:t>4</w:t>
      </w:r>
      <w:r w:rsidR="009578F7">
        <w:rPr>
          <w:rFonts w:hint="eastAsia"/>
        </w:rPr>
        <w:t>日が過ぎても</w:t>
      </w:r>
      <w:r w:rsidR="00DE3DB1">
        <w:rPr>
          <w:rFonts w:hint="eastAsia"/>
        </w:rPr>
        <w:t>学術指導料及び第3条第2項に規定</w:t>
      </w:r>
      <w:r w:rsidR="00E3562D">
        <w:rPr>
          <w:rFonts w:hint="eastAsia"/>
        </w:rPr>
        <w:t>した</w:t>
      </w:r>
      <w:r w:rsidR="0071222F" w:rsidRPr="00E700A1">
        <w:t>延滞金</w:t>
      </w:r>
      <w:r w:rsidR="00DE3DB1">
        <w:rPr>
          <w:rFonts w:hint="eastAsia"/>
        </w:rPr>
        <w:t>が</w:t>
      </w:r>
      <w:r w:rsidR="009578F7">
        <w:rPr>
          <w:rFonts w:hint="eastAsia"/>
        </w:rPr>
        <w:t>納付されない</w:t>
      </w:r>
      <w:r w:rsidR="002C478C">
        <w:rPr>
          <w:rFonts w:hint="eastAsia"/>
        </w:rPr>
        <w:t>とき</w:t>
      </w:r>
      <w:r w:rsidR="00170F33">
        <w:rPr>
          <w:rFonts w:hint="eastAsia"/>
        </w:rPr>
        <w:t>は、甲は</w:t>
      </w:r>
      <w:r w:rsidR="00E322C9" w:rsidRPr="00E700A1">
        <w:rPr>
          <w:rFonts w:hint="eastAsia"/>
        </w:rPr>
        <w:t>本契約を解除することができる。ただし、乙の不履行が甲の責に帰すべき事由によるものであるとき、又はその期間を経過した時における乙の不履行が軽微であるときは、この限りでない。</w:t>
      </w:r>
    </w:p>
    <w:p w14:paraId="122A195F" w14:textId="77777777" w:rsidR="00E322C9" w:rsidRPr="00E700A1" w:rsidRDefault="00E322C9" w:rsidP="00E57CF3">
      <w:pPr>
        <w:ind w:left="227" w:hangingChars="100" w:hanging="227"/>
        <w:jc w:val="left"/>
      </w:pPr>
      <w:r w:rsidRPr="00E700A1">
        <w:rPr>
          <w:rFonts w:hint="eastAsia"/>
        </w:rPr>
        <w:t>２　甲又は乙が、次の各号の一に該当したときは、他当事者は直ちに、本契約を解除することができる。</w:t>
      </w:r>
    </w:p>
    <w:p w14:paraId="741C1ED6" w14:textId="77777777" w:rsidR="00E322C9" w:rsidRPr="00E700A1" w:rsidRDefault="00E322C9" w:rsidP="00E57CF3">
      <w:pPr>
        <w:ind w:leftChars="50" w:left="453" w:hangingChars="150" w:hanging="340"/>
        <w:jc w:val="left"/>
      </w:pPr>
      <w:r w:rsidRPr="00E700A1">
        <w:rPr>
          <w:rFonts w:hint="eastAsia"/>
        </w:rPr>
        <w:t>（１）本契約の履行に関し、不正又は不当の行為をした場合、又は、本契約に違反し、</w:t>
      </w:r>
      <w:r w:rsidRPr="00E700A1">
        <w:t>10日間以上の期間を定めてその履行を催告されるも、その期間内に履行しない場合</w:t>
      </w:r>
    </w:p>
    <w:p w14:paraId="75D7E2F6" w14:textId="77777777" w:rsidR="00E322C9" w:rsidRPr="00E700A1" w:rsidRDefault="00E322C9" w:rsidP="009E09CF">
      <w:pPr>
        <w:ind w:leftChars="50" w:left="453" w:hangingChars="150" w:hanging="340"/>
        <w:jc w:val="left"/>
      </w:pPr>
      <w:r w:rsidRPr="00E700A1">
        <w:rPr>
          <w:rFonts w:hint="eastAsia"/>
        </w:rPr>
        <w:t>（２）監督官庁より営業の取り消し、停止の処分を受けた場合</w:t>
      </w:r>
    </w:p>
    <w:p w14:paraId="762AF4DE" w14:textId="77777777" w:rsidR="00E322C9" w:rsidRPr="00E700A1" w:rsidRDefault="00E322C9" w:rsidP="009E09CF">
      <w:pPr>
        <w:ind w:leftChars="50" w:left="453" w:hangingChars="150" w:hanging="340"/>
        <w:jc w:val="left"/>
      </w:pPr>
      <w:r w:rsidRPr="00E700A1">
        <w:rPr>
          <w:rFonts w:hint="eastAsia"/>
        </w:rPr>
        <w:t>（３）手形、小切手の不渡処分、強制執行を受けた場合</w:t>
      </w:r>
    </w:p>
    <w:p w14:paraId="6900F270" w14:textId="77777777" w:rsidR="00E322C9" w:rsidRPr="00E700A1" w:rsidRDefault="00E322C9" w:rsidP="009E09CF">
      <w:pPr>
        <w:ind w:leftChars="50" w:left="453" w:hangingChars="150" w:hanging="340"/>
        <w:jc w:val="left"/>
      </w:pPr>
      <w:r w:rsidRPr="00E700A1">
        <w:rPr>
          <w:rFonts w:hint="eastAsia"/>
        </w:rPr>
        <w:t>（４）破産、民事再生手続、特別清算、会社更生手続の申立があった場合</w:t>
      </w:r>
    </w:p>
    <w:p w14:paraId="6461B463" w14:textId="77777777" w:rsidR="00E322C9" w:rsidRPr="00E700A1" w:rsidRDefault="00E322C9" w:rsidP="009E09CF">
      <w:pPr>
        <w:ind w:leftChars="50" w:left="453" w:hangingChars="150" w:hanging="340"/>
        <w:jc w:val="left"/>
      </w:pPr>
      <w:r w:rsidRPr="00E700A1">
        <w:rPr>
          <w:rFonts w:hint="eastAsia"/>
        </w:rPr>
        <w:t>（５）解散の決議をした場合</w:t>
      </w:r>
    </w:p>
    <w:p w14:paraId="135223EB" w14:textId="77777777" w:rsidR="00E322C9" w:rsidRPr="00E700A1" w:rsidRDefault="00E322C9" w:rsidP="009E09CF">
      <w:pPr>
        <w:ind w:leftChars="50" w:left="453" w:hangingChars="150" w:hanging="340"/>
        <w:jc w:val="left"/>
      </w:pPr>
      <w:r w:rsidRPr="00E700A1">
        <w:rPr>
          <w:rFonts w:hint="eastAsia"/>
        </w:rPr>
        <w:t>（６）本契約の全部の履行が不能である場合</w:t>
      </w:r>
    </w:p>
    <w:p w14:paraId="51389BB4" w14:textId="77777777" w:rsidR="00E322C9" w:rsidRPr="00E700A1" w:rsidRDefault="00E322C9" w:rsidP="009E09CF">
      <w:pPr>
        <w:ind w:leftChars="50" w:left="453" w:hangingChars="150" w:hanging="340"/>
        <w:jc w:val="left"/>
      </w:pPr>
      <w:r w:rsidRPr="00E700A1">
        <w:rPr>
          <w:rFonts w:hint="eastAsia"/>
        </w:rPr>
        <w:t>（７）本契約の全部の履行を拒絶する意思を明確に表示した場合</w:t>
      </w:r>
    </w:p>
    <w:p w14:paraId="03BA1E1D" w14:textId="77777777" w:rsidR="00E322C9" w:rsidRPr="00E700A1" w:rsidRDefault="00E322C9" w:rsidP="009E09CF">
      <w:pPr>
        <w:ind w:leftChars="50" w:left="453" w:hangingChars="150" w:hanging="340"/>
        <w:jc w:val="left"/>
      </w:pPr>
      <w:r w:rsidRPr="00E700A1">
        <w:rPr>
          <w:rFonts w:hint="eastAsia"/>
        </w:rPr>
        <w:t>（８）本契約の一部の履行が不能である場合又はその一部の履行を拒絶する意思を明確に表示した場合において、残存する部分のみでは契約をした目的を達することができないとき</w:t>
      </w:r>
    </w:p>
    <w:p w14:paraId="1621EA39" w14:textId="21EF1CF2" w:rsidR="00E322C9" w:rsidRPr="00E700A1" w:rsidRDefault="00E322C9" w:rsidP="00946228">
      <w:pPr>
        <w:ind w:left="227" w:hangingChars="100" w:hanging="227"/>
        <w:jc w:val="left"/>
      </w:pPr>
      <w:r w:rsidRPr="00E700A1">
        <w:rPr>
          <w:rFonts w:hint="eastAsia"/>
        </w:rPr>
        <w:t>３　本条の規定に従い契約が解除された後も、契約解除の原因となった当事者の損害賠償義務、秘密保持</w:t>
      </w:r>
      <w:r w:rsidR="002C478C">
        <w:rPr>
          <w:rFonts w:hint="eastAsia"/>
        </w:rPr>
        <w:t>義務</w:t>
      </w:r>
      <w:r w:rsidRPr="00E700A1">
        <w:rPr>
          <w:rFonts w:hint="eastAsia"/>
        </w:rPr>
        <w:t>等が免除されるものではない。</w:t>
      </w:r>
    </w:p>
    <w:p w14:paraId="32F21B43" w14:textId="64ECFAE5" w:rsidR="00DE3DB1" w:rsidRPr="00F230AF" w:rsidRDefault="003379AA" w:rsidP="00E57CF3">
      <w:pPr>
        <w:ind w:left="227" w:hangingChars="100" w:hanging="227"/>
        <w:rPr>
          <w:rFonts w:asciiTheme="minorEastAsia" w:eastAsiaTheme="minorEastAsia" w:hAnsiTheme="minorEastAsia"/>
          <w:szCs w:val="21"/>
        </w:rPr>
      </w:pPr>
      <w:r w:rsidRPr="00E700A1">
        <w:rPr>
          <w:rFonts w:asciiTheme="minorEastAsia" w:eastAsiaTheme="minorEastAsia" w:hAnsiTheme="minorEastAsia" w:hint="eastAsia"/>
          <w:szCs w:val="21"/>
        </w:rPr>
        <w:t>４　本学術指導が</w:t>
      </w:r>
      <w:r w:rsidR="00826D10" w:rsidRPr="00E700A1">
        <w:rPr>
          <w:rFonts w:asciiTheme="minorEastAsia" w:eastAsiaTheme="minorEastAsia" w:hAnsiTheme="minorEastAsia" w:hint="eastAsia"/>
          <w:szCs w:val="21"/>
        </w:rPr>
        <w:t>第２項</w:t>
      </w:r>
      <w:r w:rsidRPr="00E700A1">
        <w:rPr>
          <w:rFonts w:asciiTheme="minorEastAsia" w:eastAsiaTheme="minorEastAsia" w:hAnsiTheme="minorEastAsia" w:hint="eastAsia"/>
          <w:szCs w:val="21"/>
        </w:rPr>
        <w:t>に</w:t>
      </w:r>
      <w:r w:rsidR="00697D62">
        <w:rPr>
          <w:rFonts w:asciiTheme="minorEastAsia" w:eastAsiaTheme="minorEastAsia" w:hAnsiTheme="minorEastAsia" w:hint="eastAsia"/>
          <w:szCs w:val="21"/>
        </w:rPr>
        <w:t>規定する</w:t>
      </w:r>
      <w:r w:rsidR="002C478C">
        <w:rPr>
          <w:rFonts w:asciiTheme="minorEastAsia" w:eastAsiaTheme="minorEastAsia" w:hAnsiTheme="minorEastAsia" w:hint="eastAsia"/>
          <w:szCs w:val="21"/>
        </w:rPr>
        <w:t>乙の</w:t>
      </w:r>
      <w:r w:rsidR="009E687E">
        <w:rPr>
          <w:rFonts w:asciiTheme="minorEastAsia" w:eastAsiaTheme="minorEastAsia" w:hAnsiTheme="minorEastAsia" w:hint="eastAsia"/>
          <w:szCs w:val="21"/>
        </w:rPr>
        <w:t>違反に</w:t>
      </w:r>
      <w:r w:rsidRPr="00E700A1">
        <w:rPr>
          <w:rFonts w:asciiTheme="minorEastAsia" w:eastAsiaTheme="minorEastAsia" w:hAnsiTheme="minorEastAsia" w:hint="eastAsia"/>
          <w:szCs w:val="21"/>
        </w:rPr>
        <w:t>より解除になった場合は、</w:t>
      </w:r>
      <w:r w:rsidR="008B02BA" w:rsidRPr="00E700A1">
        <w:rPr>
          <w:rFonts w:asciiTheme="minorEastAsia" w:eastAsiaTheme="minorEastAsia" w:hAnsiTheme="minorEastAsia" w:hint="eastAsia"/>
          <w:szCs w:val="21"/>
        </w:rPr>
        <w:t>学術指導料が乙から甲に納付済みのときであっても、甲</w:t>
      </w:r>
      <w:r w:rsidR="002C478C">
        <w:rPr>
          <w:rFonts w:asciiTheme="minorEastAsia" w:eastAsiaTheme="minorEastAsia" w:hAnsiTheme="minorEastAsia" w:hint="eastAsia"/>
          <w:szCs w:val="21"/>
        </w:rPr>
        <w:t>は乙に学術指導料を</w:t>
      </w:r>
      <w:r w:rsidR="008B02BA" w:rsidRPr="00E700A1">
        <w:rPr>
          <w:rFonts w:asciiTheme="minorEastAsia" w:eastAsiaTheme="minorEastAsia" w:hAnsiTheme="minorEastAsia" w:hint="eastAsia"/>
          <w:szCs w:val="21"/>
        </w:rPr>
        <w:t>返還しないものとする。</w:t>
      </w:r>
    </w:p>
    <w:p w14:paraId="2FB13843" w14:textId="048C6292" w:rsidR="008B02BA" w:rsidRPr="00E700A1" w:rsidRDefault="008B02BA" w:rsidP="008B02BA">
      <w:pPr>
        <w:jc w:val="left"/>
        <w:rPr>
          <w:b/>
          <w:bCs/>
        </w:rPr>
      </w:pPr>
      <w:r w:rsidRPr="00E700A1">
        <w:rPr>
          <w:rFonts w:hint="eastAsia"/>
          <w:b/>
          <w:bCs/>
        </w:rPr>
        <w:t>（損害賠償）</w:t>
      </w:r>
    </w:p>
    <w:p w14:paraId="3CC83EF4" w14:textId="2AF836D8" w:rsidR="008B02BA" w:rsidRPr="00E700A1" w:rsidRDefault="008B02BA" w:rsidP="00E57CF3">
      <w:pPr>
        <w:pStyle w:val="af3"/>
        <w:ind w:leftChars="0" w:left="228" w:hangingChars="100" w:hanging="228"/>
        <w:jc w:val="left"/>
      </w:pPr>
      <w:r w:rsidRPr="00E700A1">
        <w:rPr>
          <w:rFonts w:asciiTheme="minorEastAsia" w:eastAsiaTheme="minorEastAsia" w:hAnsiTheme="minorEastAsia" w:hint="eastAsia"/>
          <w:b/>
          <w:bCs/>
          <w:szCs w:val="21"/>
        </w:rPr>
        <w:t>第13条</w:t>
      </w:r>
      <w:r w:rsidRPr="00E700A1">
        <w:rPr>
          <w:rFonts w:asciiTheme="minorEastAsia" w:eastAsiaTheme="minorEastAsia" w:hAnsiTheme="minorEastAsia" w:hint="eastAsia"/>
          <w:szCs w:val="21"/>
        </w:rPr>
        <w:t xml:space="preserve">　</w:t>
      </w:r>
      <w:r w:rsidRPr="00E700A1">
        <w:rPr>
          <w:rFonts w:hint="eastAsia"/>
        </w:rPr>
        <w:t>甲又は乙は、他当事者が次の各号の一に該当するときには、他当事者に対し損害賠償を請求することができる。ただし、当該損害の発生が他当事者の責に帰すべき事由によるものでないときは、この限りでない。</w:t>
      </w:r>
    </w:p>
    <w:p w14:paraId="6923DD98" w14:textId="77777777" w:rsidR="008B02BA" w:rsidRPr="00E700A1" w:rsidRDefault="008B02BA" w:rsidP="00E57CF3">
      <w:pPr>
        <w:pStyle w:val="af3"/>
        <w:ind w:leftChars="50" w:left="453" w:hangingChars="150" w:hanging="340"/>
        <w:jc w:val="left"/>
      </w:pPr>
      <w:r w:rsidRPr="00E700A1">
        <w:rPr>
          <w:rFonts w:hint="eastAsia"/>
        </w:rPr>
        <w:t>（１）他当事者が本契約の履行に関し、不正又は不当の行為をしたこと、又は、本契約に違反したことにより、損害を発生させたとき</w:t>
      </w:r>
    </w:p>
    <w:p w14:paraId="1FF910F3" w14:textId="726208B7" w:rsidR="008B02BA" w:rsidRPr="00E700A1" w:rsidRDefault="008B02BA" w:rsidP="009E09CF">
      <w:pPr>
        <w:pStyle w:val="af3"/>
        <w:ind w:leftChars="50" w:left="453" w:hangingChars="150" w:hanging="340"/>
        <w:jc w:val="left"/>
      </w:pPr>
      <w:r w:rsidRPr="00E700A1">
        <w:rPr>
          <w:rFonts w:hint="eastAsia"/>
        </w:rPr>
        <w:t>（２）他当事者に前条第２項各号の事由が生じたため、</w:t>
      </w:r>
      <w:r w:rsidR="002C478C">
        <w:rPr>
          <w:rFonts w:hint="eastAsia"/>
        </w:rPr>
        <w:t>契約</w:t>
      </w:r>
      <w:r w:rsidRPr="00E700A1">
        <w:rPr>
          <w:rFonts w:hint="eastAsia"/>
        </w:rPr>
        <w:t>の解除を行った場合において、損害が発生したとき</w:t>
      </w:r>
    </w:p>
    <w:p w14:paraId="1772F928" w14:textId="77777777" w:rsidR="006B56C6" w:rsidRPr="00E700A1" w:rsidRDefault="006B56C6" w:rsidP="0094003F">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（反社会的勢力の排除）</w:t>
      </w:r>
    </w:p>
    <w:p w14:paraId="5FC0B92C" w14:textId="7D2D8464" w:rsidR="00826D10" w:rsidRPr="00E700A1" w:rsidRDefault="006B56C6" w:rsidP="00E57CF3">
      <w:pPr>
        <w:ind w:left="228" w:hangingChars="100" w:hanging="228"/>
        <w:jc w:val="left"/>
      </w:pPr>
      <w:r w:rsidRPr="00E700A1">
        <w:rPr>
          <w:rFonts w:asciiTheme="minorEastAsia" w:eastAsiaTheme="minorEastAsia" w:hAnsiTheme="minorEastAsia" w:hint="eastAsia"/>
          <w:b/>
          <w:bCs/>
          <w:szCs w:val="21"/>
        </w:rPr>
        <w:t>第1</w:t>
      </w:r>
      <w:r w:rsidR="008B02BA" w:rsidRPr="00E700A1">
        <w:rPr>
          <w:rFonts w:asciiTheme="minorEastAsia" w:eastAsiaTheme="minorEastAsia" w:hAnsiTheme="minorEastAsia" w:hint="eastAsia"/>
          <w:b/>
          <w:bCs/>
          <w:szCs w:val="21"/>
        </w:rPr>
        <w:t>4</w:t>
      </w:r>
      <w:r w:rsidRPr="00E700A1">
        <w:rPr>
          <w:rFonts w:asciiTheme="minorEastAsia" w:eastAsiaTheme="minorEastAsia" w:hAnsiTheme="minorEastAsia" w:hint="eastAsia"/>
          <w:b/>
          <w:bCs/>
          <w:szCs w:val="21"/>
        </w:rPr>
        <w:t>条</w:t>
      </w:r>
      <w:r w:rsidRPr="00E700A1">
        <w:rPr>
          <w:rFonts w:asciiTheme="minorEastAsia" w:eastAsiaTheme="minorEastAsia" w:hAnsiTheme="minorEastAsia" w:hint="eastAsia"/>
          <w:szCs w:val="21"/>
        </w:rPr>
        <w:t xml:space="preserve">　</w:t>
      </w:r>
      <w:r w:rsidR="00826D10" w:rsidRPr="00E700A1">
        <w:rPr>
          <w:rFonts w:hint="eastAsia"/>
        </w:rPr>
        <w:t>甲及び乙</w:t>
      </w:r>
      <w:r w:rsidR="00FE32B4">
        <w:rPr>
          <w:rFonts w:hint="eastAsia"/>
        </w:rPr>
        <w:t>（そ</w:t>
      </w:r>
      <w:r w:rsidR="005E747D">
        <w:rPr>
          <w:rFonts w:hint="eastAsia"/>
        </w:rPr>
        <w:t>れら</w:t>
      </w:r>
      <w:r w:rsidR="00FE32B4">
        <w:rPr>
          <w:rFonts w:hint="eastAsia"/>
        </w:rPr>
        <w:t>の</w:t>
      </w:r>
      <w:r w:rsidR="00C81023">
        <w:rPr>
          <w:rFonts w:hint="eastAsia"/>
        </w:rPr>
        <w:t>役員</w:t>
      </w:r>
      <w:r w:rsidR="00437BC2">
        <w:rPr>
          <w:rFonts w:hint="eastAsia"/>
        </w:rPr>
        <w:t>又は</w:t>
      </w:r>
      <w:r w:rsidR="00FE32B4">
        <w:rPr>
          <w:rFonts w:hint="eastAsia"/>
        </w:rPr>
        <w:t>使用人を含む。）</w:t>
      </w:r>
      <w:r w:rsidR="00826D10" w:rsidRPr="00E700A1">
        <w:rPr>
          <w:rFonts w:hint="eastAsia"/>
        </w:rPr>
        <w:t>は、他当事者に対し、次の各号の事項を表明し、保証する。</w:t>
      </w:r>
    </w:p>
    <w:p w14:paraId="7F8CBCEC" w14:textId="77777777" w:rsidR="00826D10" w:rsidRPr="00E700A1" w:rsidRDefault="00826D10" w:rsidP="00E57CF3">
      <w:pPr>
        <w:ind w:leftChars="50" w:left="453" w:hangingChars="150" w:hanging="340"/>
        <w:jc w:val="left"/>
      </w:pPr>
      <w:r w:rsidRPr="00E700A1">
        <w:rPr>
          <w:rFonts w:hint="eastAsia"/>
        </w:rPr>
        <w:t>（１）自らが、暴力団、暴力団員、暴力団準構成員、暴力団員でなくなったときから５年を経過しない者、暴力団関係企業、総会屋、政治活動若しくは宗教活動若しくは社会運動標榜ゴロ、特殊知能暴力集団又はその他これらに準ずる者（以下、総称して「反社会的勢力」という。）に該当しないこと。</w:t>
      </w:r>
    </w:p>
    <w:p w14:paraId="5538B82C" w14:textId="77777777" w:rsidR="00826D10" w:rsidRPr="00E700A1" w:rsidRDefault="00826D10" w:rsidP="009E09CF">
      <w:pPr>
        <w:ind w:leftChars="50" w:left="226" w:hangingChars="50" w:hanging="113"/>
        <w:jc w:val="left"/>
      </w:pPr>
      <w:r w:rsidRPr="00E700A1">
        <w:rPr>
          <w:rFonts w:hint="eastAsia"/>
        </w:rPr>
        <w:t>（２）反社会的勢力に自己の名義を利用させ、本契約を締結する者でないこと。</w:t>
      </w:r>
    </w:p>
    <w:p w14:paraId="7BFE555C" w14:textId="77777777" w:rsidR="00826D10" w:rsidRPr="00E700A1" w:rsidRDefault="00826D10" w:rsidP="009E09CF">
      <w:pPr>
        <w:ind w:leftChars="50" w:left="226" w:hangingChars="50" w:hanging="113"/>
        <w:jc w:val="left"/>
      </w:pPr>
      <w:r w:rsidRPr="00E700A1">
        <w:rPr>
          <w:rFonts w:hint="eastAsia"/>
        </w:rPr>
        <w:t>（３）自ら又は第三者を利用して、次の行為をしないこと。</w:t>
      </w:r>
    </w:p>
    <w:p w14:paraId="671DA168" w14:textId="77777777" w:rsidR="00826D10" w:rsidRPr="00E700A1" w:rsidRDefault="00826D10" w:rsidP="00826D10">
      <w:pPr>
        <w:ind w:left="227" w:hangingChars="100" w:hanging="227"/>
        <w:jc w:val="left"/>
      </w:pPr>
      <w:r w:rsidRPr="00E700A1">
        <w:rPr>
          <w:rFonts w:hint="eastAsia"/>
        </w:rPr>
        <w:t xml:space="preserve">　　ア　他当事者に対する脅迫的な言動又は暴力を用いる行為</w:t>
      </w:r>
    </w:p>
    <w:p w14:paraId="76C5FDB3" w14:textId="77777777" w:rsidR="00826D10" w:rsidRPr="00E700A1" w:rsidRDefault="00826D10" w:rsidP="00BC4476">
      <w:pPr>
        <w:ind w:left="907" w:hangingChars="400" w:hanging="907"/>
        <w:jc w:val="left"/>
      </w:pPr>
      <w:r w:rsidRPr="00E700A1">
        <w:rPr>
          <w:rFonts w:hint="eastAsia"/>
        </w:rPr>
        <w:t xml:space="preserve">　　イ　偽計又は威力を用いて他当事者の業務を妨害し、又は他当事者の信用を毀損する行為</w:t>
      </w:r>
    </w:p>
    <w:p w14:paraId="24A2C3F3" w14:textId="77777777" w:rsidR="00826D10" w:rsidRPr="00E700A1" w:rsidRDefault="00826D10" w:rsidP="00E57CF3">
      <w:pPr>
        <w:ind w:left="227" w:hangingChars="100" w:hanging="227"/>
        <w:jc w:val="left"/>
      </w:pPr>
      <w:r w:rsidRPr="00E700A1">
        <w:rPr>
          <w:rFonts w:hint="eastAsia"/>
        </w:rPr>
        <w:t>２　甲又は乙が、次の各号のいずれかに該当した場合は、他当事者は、何らの催告なしに本契約を解約することができる。</w:t>
      </w:r>
    </w:p>
    <w:p w14:paraId="134407F0" w14:textId="77777777" w:rsidR="00826D10" w:rsidRPr="00E700A1" w:rsidRDefault="00826D10" w:rsidP="009E09CF">
      <w:pPr>
        <w:ind w:leftChars="50" w:left="226" w:hangingChars="50" w:hanging="113"/>
        <w:jc w:val="left"/>
      </w:pPr>
      <w:r w:rsidRPr="00E700A1">
        <w:rPr>
          <w:rFonts w:hint="eastAsia"/>
        </w:rPr>
        <w:t>（１）前項</w:t>
      </w:r>
      <w:r w:rsidRPr="00E700A1">
        <w:t>(１)の確約に反する申告をしたことが判明した場合</w:t>
      </w:r>
    </w:p>
    <w:p w14:paraId="33F140AE" w14:textId="77777777" w:rsidR="00826D10" w:rsidRPr="00E700A1" w:rsidRDefault="00826D10" w:rsidP="009E09CF">
      <w:pPr>
        <w:ind w:leftChars="50" w:left="226" w:hangingChars="50" w:hanging="113"/>
        <w:jc w:val="left"/>
      </w:pPr>
      <w:r w:rsidRPr="00E700A1">
        <w:rPr>
          <w:rFonts w:hint="eastAsia"/>
        </w:rPr>
        <w:t>（２）前項</w:t>
      </w:r>
      <w:r w:rsidRPr="00E700A1">
        <w:t>(２)の確約に反し契約をしたことが判明した場合</w:t>
      </w:r>
    </w:p>
    <w:p w14:paraId="494B196B" w14:textId="77777777" w:rsidR="00826D10" w:rsidRPr="00E700A1" w:rsidRDefault="00826D10" w:rsidP="009E09CF">
      <w:pPr>
        <w:ind w:leftChars="50" w:left="226" w:hangingChars="50" w:hanging="113"/>
        <w:jc w:val="left"/>
      </w:pPr>
      <w:r w:rsidRPr="00E700A1">
        <w:rPr>
          <w:rFonts w:hint="eastAsia"/>
        </w:rPr>
        <w:t>（３）前項</w:t>
      </w:r>
      <w:r w:rsidRPr="00E700A1">
        <w:t>(３)の確約に反する行為をした場合</w:t>
      </w:r>
    </w:p>
    <w:p w14:paraId="611AFF47" w14:textId="06AEAAF9" w:rsidR="00826D10" w:rsidRPr="00E700A1" w:rsidDel="00826D10" w:rsidRDefault="00826D10" w:rsidP="00E57CF3">
      <w:pPr>
        <w:ind w:left="227" w:hangingChars="100" w:hanging="227"/>
        <w:jc w:val="left"/>
      </w:pPr>
      <w:r w:rsidRPr="00E700A1" w:rsidDel="00826D10">
        <w:rPr>
          <w:rFonts w:hint="eastAsia"/>
        </w:rPr>
        <w:t>３　甲又は乙の本契約を解約した者は、前項に基づき本契約を解約したことにより他当事者に損害が生じたとしても、一切の損害賠償義務を負わないものとする。</w:t>
      </w:r>
    </w:p>
    <w:p w14:paraId="3C88D4D0" w14:textId="0FE40C22" w:rsidR="003B0164" w:rsidRPr="00E700A1" w:rsidRDefault="003B0164" w:rsidP="00777A0D">
      <w:pPr>
        <w:pStyle w:val="af3"/>
        <w:ind w:leftChars="0" w:left="455" w:hangingChars="200" w:hanging="455"/>
        <w:jc w:val="left"/>
        <w:rPr>
          <w:b/>
          <w:bCs/>
        </w:rPr>
      </w:pPr>
      <w:r w:rsidRPr="00E700A1">
        <w:rPr>
          <w:rFonts w:hint="eastAsia"/>
          <w:b/>
          <w:bCs/>
        </w:rPr>
        <w:t>（共同研究</w:t>
      </w:r>
      <w:r w:rsidR="003C30E8" w:rsidRPr="00E700A1">
        <w:rPr>
          <w:rFonts w:hint="eastAsia"/>
          <w:b/>
          <w:bCs/>
        </w:rPr>
        <w:t>又は</w:t>
      </w:r>
      <w:r w:rsidRPr="00E700A1">
        <w:rPr>
          <w:rFonts w:hint="eastAsia"/>
          <w:b/>
          <w:bCs/>
        </w:rPr>
        <w:t>受託研究への</w:t>
      </w:r>
      <w:r w:rsidR="002C478C">
        <w:rPr>
          <w:rFonts w:hint="eastAsia"/>
          <w:b/>
          <w:bCs/>
        </w:rPr>
        <w:t>変更、接続</w:t>
      </w:r>
      <w:r w:rsidRPr="00E700A1">
        <w:rPr>
          <w:rFonts w:hint="eastAsia"/>
          <w:b/>
          <w:bCs/>
        </w:rPr>
        <w:t>）</w:t>
      </w:r>
    </w:p>
    <w:p w14:paraId="4A0B8035" w14:textId="49B72F3A" w:rsidR="003B0164" w:rsidRPr="00E700A1" w:rsidRDefault="003B0164" w:rsidP="00946228">
      <w:pPr>
        <w:pStyle w:val="af3"/>
        <w:ind w:leftChars="0" w:left="228" w:hangingChars="100" w:hanging="228"/>
        <w:jc w:val="left"/>
        <w:rPr>
          <w:rFonts w:asciiTheme="minorEastAsia" w:eastAsiaTheme="minorEastAsia" w:hAnsiTheme="minorEastAsia"/>
          <w:szCs w:val="21"/>
        </w:rPr>
      </w:pPr>
      <w:r w:rsidRPr="00E700A1">
        <w:rPr>
          <w:rFonts w:hint="eastAsia"/>
          <w:b/>
          <w:bCs/>
        </w:rPr>
        <w:t>第</w:t>
      </w:r>
      <w:r w:rsidRPr="00E700A1">
        <w:rPr>
          <w:b/>
          <w:bCs/>
        </w:rPr>
        <w:t>1</w:t>
      </w:r>
      <w:r w:rsidR="003C30E8" w:rsidRPr="00E700A1">
        <w:rPr>
          <w:b/>
          <w:bCs/>
        </w:rPr>
        <w:t>5</w:t>
      </w:r>
      <w:r w:rsidRPr="00E700A1">
        <w:rPr>
          <w:rFonts w:hint="eastAsia"/>
          <w:b/>
          <w:bCs/>
        </w:rPr>
        <w:t>条</w:t>
      </w:r>
      <w:r w:rsidR="003C30E8" w:rsidRPr="00E700A1">
        <w:rPr>
          <w:rFonts w:hint="eastAsia"/>
        </w:rPr>
        <w:t xml:space="preserve">　本学術指導の結果、乙の製品開発や臨床研究に繋がる知見が生まれた場合には、</w:t>
      </w:r>
      <w:r w:rsidR="002C478C">
        <w:rPr>
          <w:rFonts w:hint="eastAsia"/>
        </w:rPr>
        <w:t>乙は</w:t>
      </w:r>
      <w:r w:rsidR="001E1F4F">
        <w:rPr>
          <w:rFonts w:hint="eastAsia"/>
        </w:rPr>
        <w:t>、</w:t>
      </w:r>
      <w:r w:rsidR="003C30E8" w:rsidRPr="00E700A1">
        <w:rPr>
          <w:rFonts w:hint="eastAsia"/>
        </w:rPr>
        <w:t>共同研究</w:t>
      </w:r>
      <w:r w:rsidR="00E700A1">
        <w:rPr>
          <w:rFonts w:hint="eastAsia"/>
        </w:rPr>
        <w:t>や</w:t>
      </w:r>
      <w:r w:rsidR="003C30E8" w:rsidRPr="00E700A1">
        <w:rPr>
          <w:rFonts w:hint="eastAsia"/>
        </w:rPr>
        <w:t>受託研究</w:t>
      </w:r>
      <w:r w:rsidR="002C478C">
        <w:rPr>
          <w:rFonts w:hint="eastAsia"/>
        </w:rPr>
        <w:t>への変更又は接続の要否を</w:t>
      </w:r>
      <w:r w:rsidR="00B64C01">
        <w:rPr>
          <w:rFonts w:hint="eastAsia"/>
        </w:rPr>
        <w:t>検討する</w:t>
      </w:r>
      <w:r w:rsidR="00E700A1">
        <w:rPr>
          <w:rFonts w:hint="eastAsia"/>
        </w:rPr>
        <w:t>。</w:t>
      </w:r>
    </w:p>
    <w:p w14:paraId="2D6AEF0A" w14:textId="3587A063" w:rsidR="00C565C6" w:rsidRPr="00E700A1" w:rsidRDefault="00C565C6" w:rsidP="00CE01C0">
      <w:pPr>
        <w:ind w:left="228" w:hangingChars="100" w:hanging="228"/>
        <w:jc w:val="left"/>
        <w:rPr>
          <w:rFonts w:asciiTheme="minorEastAsia" w:eastAsiaTheme="minorEastAsia" w:hAnsiTheme="minorEastAsia"/>
          <w:b/>
          <w:bCs/>
          <w:szCs w:val="21"/>
        </w:rPr>
      </w:pPr>
      <w:r w:rsidRPr="00E700A1">
        <w:rPr>
          <w:rFonts w:asciiTheme="minorEastAsia" w:eastAsiaTheme="minorEastAsia" w:hAnsiTheme="minorEastAsia" w:hint="eastAsia"/>
          <w:b/>
          <w:bCs/>
          <w:szCs w:val="21"/>
        </w:rPr>
        <w:t>（契約譲渡の禁止）</w:t>
      </w:r>
    </w:p>
    <w:p w14:paraId="0B126B7B" w14:textId="77FD7E6B" w:rsidR="00777A0D" w:rsidRPr="00E700A1" w:rsidRDefault="00C565C6" w:rsidP="00E57CF3">
      <w:pPr>
        <w:ind w:left="228" w:hangingChars="100" w:hanging="228"/>
        <w:rPr>
          <w:rFonts w:asciiTheme="minorEastAsia" w:eastAsiaTheme="minorEastAsia" w:hAnsiTheme="minorEastAsia"/>
          <w:b/>
          <w:bCs/>
          <w:szCs w:val="21"/>
        </w:rPr>
      </w:pPr>
      <w:r w:rsidRPr="00E700A1">
        <w:rPr>
          <w:rFonts w:asciiTheme="minorEastAsia" w:eastAsiaTheme="minorEastAsia" w:hAnsiTheme="minorEastAsia" w:hint="eastAsia"/>
          <w:b/>
          <w:bCs/>
          <w:szCs w:val="21"/>
        </w:rPr>
        <w:t>第1</w:t>
      </w:r>
      <w:r w:rsidR="003C30E8" w:rsidRPr="00E700A1">
        <w:rPr>
          <w:rFonts w:asciiTheme="minorEastAsia" w:eastAsiaTheme="minorEastAsia" w:hAnsiTheme="minorEastAsia" w:hint="eastAsia"/>
          <w:b/>
          <w:bCs/>
          <w:szCs w:val="21"/>
        </w:rPr>
        <w:t>6</w:t>
      </w:r>
      <w:r w:rsidRPr="00E700A1">
        <w:rPr>
          <w:rFonts w:asciiTheme="minorEastAsia" w:eastAsiaTheme="minorEastAsia" w:hAnsiTheme="minorEastAsia" w:hint="eastAsia"/>
          <w:b/>
          <w:bCs/>
          <w:szCs w:val="21"/>
        </w:rPr>
        <w:t xml:space="preserve">条　</w:t>
      </w:r>
      <w:r w:rsidR="00777A0D" w:rsidRPr="00E700A1">
        <w:rPr>
          <w:rFonts w:hint="eastAsia"/>
        </w:rPr>
        <w:t>甲及び乙は、他当事者の書面による事前の同意なく、本契約上の権利及び義務の全部又は一部を第三者に譲渡しない。事業又は営業の譲渡とともにする場合も同様とする。</w:t>
      </w:r>
    </w:p>
    <w:p w14:paraId="7F6CCA77" w14:textId="77777777" w:rsidR="00C5046B" w:rsidRPr="00E700A1" w:rsidRDefault="00C5046B" w:rsidP="0094003F">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（契約の有効期間）</w:t>
      </w:r>
    </w:p>
    <w:p w14:paraId="0BA03257" w14:textId="52E7D148" w:rsidR="00C5046B" w:rsidRPr="00E700A1" w:rsidRDefault="00743C21" w:rsidP="00E57CF3">
      <w:pPr>
        <w:ind w:left="228" w:hangingChars="100" w:hanging="228"/>
        <w:rPr>
          <w:rFonts w:asciiTheme="minorEastAsia" w:eastAsiaTheme="minorEastAsia" w:hAnsiTheme="minorEastAsia"/>
          <w:szCs w:val="21"/>
        </w:rPr>
      </w:pPr>
      <w:r w:rsidRPr="00E700A1">
        <w:rPr>
          <w:rFonts w:asciiTheme="minorEastAsia" w:eastAsiaTheme="minorEastAsia" w:hAnsiTheme="minorEastAsia" w:hint="eastAsia"/>
          <w:b/>
          <w:bCs/>
          <w:szCs w:val="21"/>
        </w:rPr>
        <w:t>第</w:t>
      </w:r>
      <w:r w:rsidR="00DB1B6B" w:rsidRPr="00E700A1">
        <w:rPr>
          <w:rFonts w:asciiTheme="minorEastAsia" w:eastAsiaTheme="minorEastAsia" w:hAnsiTheme="minorEastAsia"/>
          <w:b/>
          <w:bCs/>
          <w:szCs w:val="21"/>
        </w:rPr>
        <w:t>1</w:t>
      </w:r>
      <w:r w:rsidR="003C30E8" w:rsidRPr="00E700A1">
        <w:rPr>
          <w:rFonts w:asciiTheme="minorEastAsia" w:eastAsiaTheme="minorEastAsia" w:hAnsiTheme="minorEastAsia"/>
          <w:b/>
          <w:bCs/>
          <w:szCs w:val="21"/>
        </w:rPr>
        <w:t>7</w:t>
      </w:r>
      <w:r w:rsidR="00C5046B" w:rsidRPr="00E700A1">
        <w:rPr>
          <w:rFonts w:asciiTheme="minorEastAsia" w:eastAsiaTheme="minorEastAsia" w:hAnsiTheme="minorEastAsia" w:hint="eastAsia"/>
          <w:b/>
          <w:bCs/>
          <w:szCs w:val="21"/>
        </w:rPr>
        <w:t>条</w:t>
      </w:r>
      <w:r w:rsidR="00C5046B" w:rsidRPr="00E700A1">
        <w:rPr>
          <w:rFonts w:asciiTheme="minorEastAsia" w:eastAsiaTheme="minorEastAsia" w:hAnsiTheme="minorEastAsia" w:hint="eastAsia"/>
          <w:szCs w:val="21"/>
        </w:rPr>
        <w:t xml:space="preserve">　本契約の有効期間は、表記契約項目表</w:t>
      </w:r>
      <w:r w:rsidR="005655F3" w:rsidRPr="00E700A1">
        <w:rPr>
          <w:rFonts w:asciiTheme="minorEastAsia" w:eastAsiaTheme="minorEastAsia" w:hAnsiTheme="minorEastAsia" w:hint="eastAsia"/>
          <w:szCs w:val="21"/>
        </w:rPr>
        <w:t>の項目</w:t>
      </w:r>
      <w:r w:rsidR="0034331D" w:rsidRPr="00E700A1">
        <w:rPr>
          <w:rFonts w:asciiTheme="minorEastAsia" w:eastAsiaTheme="minorEastAsia" w:hAnsiTheme="minorEastAsia" w:hint="eastAsia"/>
          <w:szCs w:val="21"/>
        </w:rPr>
        <w:t>８</w:t>
      </w:r>
      <w:r w:rsidR="00C5046B" w:rsidRPr="00E700A1">
        <w:rPr>
          <w:rFonts w:asciiTheme="minorEastAsia" w:eastAsiaTheme="minorEastAsia" w:hAnsiTheme="minorEastAsia" w:hint="eastAsia"/>
          <w:szCs w:val="21"/>
        </w:rPr>
        <w:t>に定める期間とする。ただし、乙からの延長の申し出があれば、</w:t>
      </w:r>
      <w:r w:rsidR="008904D1" w:rsidRPr="00E700A1">
        <w:rPr>
          <w:rFonts w:asciiTheme="minorEastAsia" w:eastAsiaTheme="minorEastAsia" w:hAnsiTheme="minorEastAsia" w:hint="eastAsia"/>
          <w:szCs w:val="21"/>
        </w:rPr>
        <w:t>甲乙協議により</w:t>
      </w:r>
      <w:r w:rsidR="00C5046B" w:rsidRPr="00E700A1">
        <w:rPr>
          <w:rFonts w:asciiTheme="minorEastAsia" w:eastAsiaTheme="minorEastAsia" w:hAnsiTheme="minorEastAsia" w:hint="eastAsia"/>
          <w:szCs w:val="21"/>
        </w:rPr>
        <w:t>条件を見直した上で延長することができる。</w:t>
      </w:r>
    </w:p>
    <w:p w14:paraId="1BB7F7DE" w14:textId="708992A4" w:rsidR="00C5046B" w:rsidRDefault="00C5046B" w:rsidP="00E57CF3">
      <w:pPr>
        <w:ind w:left="227" w:hangingChars="100" w:hanging="227"/>
        <w:rPr>
          <w:rFonts w:asciiTheme="minorEastAsia" w:eastAsiaTheme="minorEastAsia" w:hAnsiTheme="minorEastAsia"/>
          <w:szCs w:val="21"/>
        </w:rPr>
      </w:pPr>
      <w:r w:rsidRPr="00E700A1">
        <w:rPr>
          <w:rFonts w:asciiTheme="minorEastAsia" w:eastAsiaTheme="minorEastAsia" w:hAnsiTheme="minorEastAsia" w:hint="eastAsia"/>
          <w:szCs w:val="21"/>
        </w:rPr>
        <w:t>２　本契約の</w:t>
      </w:r>
      <w:r w:rsidR="005655F3" w:rsidRPr="00E700A1">
        <w:rPr>
          <w:rFonts w:asciiTheme="minorEastAsia" w:eastAsiaTheme="minorEastAsia" w:hAnsiTheme="minorEastAsia" w:hint="eastAsia"/>
          <w:szCs w:val="21"/>
        </w:rPr>
        <w:t>終了、中止</w:t>
      </w:r>
      <w:r w:rsidR="00884008" w:rsidRPr="00E700A1">
        <w:rPr>
          <w:rFonts w:asciiTheme="minorEastAsia" w:eastAsiaTheme="minorEastAsia" w:hAnsiTheme="minorEastAsia" w:hint="eastAsia"/>
          <w:szCs w:val="21"/>
        </w:rPr>
        <w:t>、</w:t>
      </w:r>
      <w:r w:rsidR="001E1F4F">
        <w:rPr>
          <w:rFonts w:asciiTheme="minorEastAsia" w:eastAsiaTheme="minorEastAsia" w:hAnsiTheme="minorEastAsia" w:hint="eastAsia"/>
          <w:szCs w:val="21"/>
        </w:rPr>
        <w:t>又は</w:t>
      </w:r>
      <w:r w:rsidR="00884008" w:rsidRPr="00E700A1">
        <w:rPr>
          <w:rFonts w:asciiTheme="minorEastAsia" w:eastAsiaTheme="minorEastAsia" w:hAnsiTheme="minorEastAsia" w:hint="eastAsia"/>
          <w:szCs w:val="21"/>
        </w:rPr>
        <w:t>解約</w:t>
      </w:r>
      <w:r w:rsidRPr="00E700A1">
        <w:rPr>
          <w:rFonts w:asciiTheme="minorEastAsia" w:eastAsiaTheme="minorEastAsia" w:hAnsiTheme="minorEastAsia" w:hint="eastAsia"/>
          <w:szCs w:val="21"/>
        </w:rPr>
        <w:t>後も、</w:t>
      </w:r>
      <w:r w:rsidR="002574E6" w:rsidRPr="00E700A1">
        <w:rPr>
          <w:rFonts w:asciiTheme="minorEastAsia" w:eastAsiaTheme="minorEastAsia" w:hAnsiTheme="minorEastAsia" w:hint="eastAsia"/>
          <w:szCs w:val="21"/>
        </w:rPr>
        <w:t>第３条</w:t>
      </w:r>
      <w:r w:rsidR="00B00610" w:rsidRPr="00E700A1">
        <w:rPr>
          <w:rFonts w:asciiTheme="minorEastAsia" w:eastAsiaTheme="minorEastAsia" w:hAnsiTheme="minorEastAsia" w:hint="eastAsia"/>
          <w:szCs w:val="21"/>
        </w:rPr>
        <w:t>、第</w:t>
      </w:r>
      <w:r w:rsidR="00157B7F" w:rsidRPr="00E700A1">
        <w:rPr>
          <w:rFonts w:asciiTheme="minorEastAsia" w:eastAsiaTheme="minorEastAsia" w:hAnsiTheme="minorEastAsia" w:hint="eastAsia"/>
          <w:szCs w:val="21"/>
        </w:rPr>
        <w:t>５</w:t>
      </w:r>
      <w:r w:rsidR="00B00610" w:rsidRPr="00E700A1">
        <w:rPr>
          <w:rFonts w:asciiTheme="minorEastAsia" w:eastAsiaTheme="minorEastAsia" w:hAnsiTheme="minorEastAsia" w:hint="eastAsia"/>
          <w:szCs w:val="21"/>
        </w:rPr>
        <w:t>条</w:t>
      </w:r>
      <w:r w:rsidR="00410247" w:rsidRPr="00E700A1">
        <w:rPr>
          <w:rFonts w:asciiTheme="minorEastAsia" w:eastAsiaTheme="minorEastAsia" w:hAnsiTheme="minorEastAsia" w:hint="eastAsia"/>
          <w:szCs w:val="21"/>
        </w:rPr>
        <w:t>から第</w:t>
      </w:r>
      <w:r w:rsidR="00DB1B6B" w:rsidRPr="00E700A1">
        <w:rPr>
          <w:rFonts w:asciiTheme="minorEastAsia" w:eastAsiaTheme="minorEastAsia" w:hAnsiTheme="minorEastAsia"/>
          <w:szCs w:val="21"/>
        </w:rPr>
        <w:t>1</w:t>
      </w:r>
      <w:r w:rsidR="00157B7F" w:rsidRPr="00E700A1">
        <w:rPr>
          <w:rFonts w:asciiTheme="minorEastAsia" w:eastAsiaTheme="minorEastAsia" w:hAnsiTheme="minorEastAsia"/>
          <w:szCs w:val="21"/>
        </w:rPr>
        <w:t>1</w:t>
      </w:r>
      <w:r w:rsidR="002574E6" w:rsidRPr="00E700A1">
        <w:rPr>
          <w:rFonts w:asciiTheme="minorEastAsia" w:eastAsiaTheme="minorEastAsia" w:hAnsiTheme="minorEastAsia" w:hint="eastAsia"/>
          <w:szCs w:val="21"/>
        </w:rPr>
        <w:t>条</w:t>
      </w:r>
      <w:r w:rsidR="006B56C6" w:rsidRPr="00E700A1">
        <w:rPr>
          <w:rFonts w:asciiTheme="minorEastAsia" w:eastAsiaTheme="minorEastAsia" w:hAnsiTheme="minorEastAsia" w:hint="eastAsia"/>
          <w:szCs w:val="21"/>
        </w:rPr>
        <w:t>、</w:t>
      </w:r>
      <w:r w:rsidR="00E671D7" w:rsidRPr="00E700A1">
        <w:rPr>
          <w:rFonts w:asciiTheme="minorEastAsia" w:eastAsiaTheme="minorEastAsia" w:hAnsiTheme="minorEastAsia" w:hint="eastAsia"/>
          <w:szCs w:val="21"/>
        </w:rPr>
        <w:t>第</w:t>
      </w:r>
      <w:r w:rsidR="00E671D7" w:rsidRPr="00E700A1">
        <w:rPr>
          <w:rFonts w:asciiTheme="minorEastAsia" w:eastAsiaTheme="minorEastAsia" w:hAnsiTheme="minorEastAsia"/>
          <w:szCs w:val="21"/>
        </w:rPr>
        <w:t>1</w:t>
      </w:r>
      <w:r w:rsidR="00852871" w:rsidRPr="00E700A1">
        <w:rPr>
          <w:rFonts w:asciiTheme="minorEastAsia" w:eastAsiaTheme="minorEastAsia" w:hAnsiTheme="minorEastAsia"/>
          <w:szCs w:val="21"/>
        </w:rPr>
        <w:t>3</w:t>
      </w:r>
      <w:r w:rsidR="00E671D7" w:rsidRPr="00E700A1">
        <w:rPr>
          <w:rFonts w:asciiTheme="minorEastAsia" w:eastAsiaTheme="minorEastAsia" w:hAnsiTheme="minorEastAsia" w:hint="eastAsia"/>
          <w:szCs w:val="21"/>
        </w:rPr>
        <w:t>条、</w:t>
      </w:r>
      <w:r w:rsidR="005F2CD6" w:rsidRPr="00E700A1">
        <w:rPr>
          <w:rFonts w:asciiTheme="minorEastAsia" w:eastAsiaTheme="minorEastAsia" w:hAnsiTheme="minorEastAsia" w:hint="eastAsia"/>
          <w:szCs w:val="21"/>
        </w:rPr>
        <w:t>第</w:t>
      </w:r>
      <w:r w:rsidR="005F2CD6" w:rsidRPr="00E700A1">
        <w:rPr>
          <w:rFonts w:asciiTheme="minorEastAsia" w:eastAsiaTheme="minorEastAsia" w:hAnsiTheme="minorEastAsia"/>
          <w:szCs w:val="21"/>
        </w:rPr>
        <w:t>14条第３項、</w:t>
      </w:r>
      <w:r w:rsidR="003C30E8" w:rsidRPr="00E700A1">
        <w:rPr>
          <w:rFonts w:asciiTheme="minorEastAsia" w:eastAsiaTheme="minorEastAsia" w:hAnsiTheme="minorEastAsia" w:hint="eastAsia"/>
          <w:szCs w:val="21"/>
        </w:rPr>
        <w:t>第</w:t>
      </w:r>
      <w:r w:rsidR="003C30E8" w:rsidRPr="00E700A1">
        <w:rPr>
          <w:rFonts w:asciiTheme="minorEastAsia" w:eastAsiaTheme="minorEastAsia" w:hAnsiTheme="minorEastAsia"/>
          <w:szCs w:val="21"/>
        </w:rPr>
        <w:t>15条、</w:t>
      </w:r>
      <w:r w:rsidR="00D7426D" w:rsidRPr="00E700A1">
        <w:rPr>
          <w:rFonts w:asciiTheme="minorEastAsia" w:eastAsiaTheme="minorEastAsia" w:hAnsiTheme="minorEastAsia" w:hint="eastAsia"/>
          <w:szCs w:val="21"/>
        </w:rPr>
        <w:t>本</w:t>
      </w:r>
      <w:r w:rsidR="00B00610" w:rsidRPr="00E700A1">
        <w:rPr>
          <w:rFonts w:asciiTheme="minorEastAsia" w:eastAsiaTheme="minorEastAsia" w:hAnsiTheme="minorEastAsia" w:hint="eastAsia"/>
          <w:szCs w:val="21"/>
        </w:rPr>
        <w:t>項</w:t>
      </w:r>
      <w:r w:rsidR="00C720D5" w:rsidRPr="00E700A1">
        <w:rPr>
          <w:rFonts w:asciiTheme="minorEastAsia" w:eastAsiaTheme="minorEastAsia" w:hAnsiTheme="minorEastAsia" w:hint="eastAsia"/>
          <w:szCs w:val="21"/>
        </w:rPr>
        <w:t>及び</w:t>
      </w:r>
      <w:r w:rsidR="00B2281A" w:rsidRPr="00E700A1">
        <w:rPr>
          <w:rFonts w:asciiTheme="minorEastAsia" w:eastAsiaTheme="minorEastAsia" w:hAnsiTheme="minorEastAsia"/>
          <w:szCs w:val="21"/>
        </w:rPr>
        <w:t>第1</w:t>
      </w:r>
      <w:r w:rsidR="003C30E8" w:rsidRPr="00E700A1">
        <w:rPr>
          <w:rFonts w:asciiTheme="minorEastAsia" w:eastAsiaTheme="minorEastAsia" w:hAnsiTheme="minorEastAsia"/>
          <w:szCs w:val="21"/>
        </w:rPr>
        <w:t>8</w:t>
      </w:r>
      <w:r w:rsidR="00B2281A" w:rsidRPr="00E700A1">
        <w:rPr>
          <w:rFonts w:asciiTheme="minorEastAsia" w:eastAsiaTheme="minorEastAsia" w:hAnsiTheme="minorEastAsia"/>
          <w:szCs w:val="21"/>
        </w:rPr>
        <w:t>条</w:t>
      </w:r>
      <w:r w:rsidR="00CC07CB" w:rsidRPr="00E700A1">
        <w:rPr>
          <w:rFonts w:asciiTheme="minorEastAsia" w:eastAsiaTheme="minorEastAsia" w:hAnsiTheme="minorEastAsia" w:hint="eastAsia"/>
          <w:szCs w:val="21"/>
        </w:rPr>
        <w:t>から</w:t>
      </w:r>
      <w:r w:rsidR="00D7426D" w:rsidRPr="00E700A1">
        <w:rPr>
          <w:rFonts w:asciiTheme="minorEastAsia" w:eastAsiaTheme="minorEastAsia" w:hAnsiTheme="minorEastAsia" w:hint="eastAsia"/>
          <w:szCs w:val="21"/>
        </w:rPr>
        <w:t>第</w:t>
      </w:r>
      <w:r w:rsidR="003C30E8" w:rsidRPr="00E700A1">
        <w:rPr>
          <w:rFonts w:asciiTheme="minorEastAsia" w:eastAsiaTheme="minorEastAsia" w:hAnsiTheme="minorEastAsia"/>
          <w:szCs w:val="21"/>
        </w:rPr>
        <w:t>20</w:t>
      </w:r>
      <w:r w:rsidR="00D7426D" w:rsidRPr="00E700A1">
        <w:rPr>
          <w:rFonts w:asciiTheme="minorEastAsia" w:eastAsiaTheme="minorEastAsia" w:hAnsiTheme="minorEastAsia" w:hint="eastAsia"/>
          <w:szCs w:val="21"/>
        </w:rPr>
        <w:t>条</w:t>
      </w:r>
      <w:r w:rsidR="002574E6" w:rsidRPr="00E700A1">
        <w:rPr>
          <w:rFonts w:asciiTheme="minorEastAsia" w:eastAsiaTheme="minorEastAsia" w:hAnsiTheme="minorEastAsia" w:hint="eastAsia"/>
          <w:szCs w:val="21"/>
        </w:rPr>
        <w:t>の規定は、当該条項に定める期間又は対象事項がすべて</w:t>
      </w:r>
      <w:r w:rsidRPr="00E700A1">
        <w:rPr>
          <w:rFonts w:asciiTheme="minorEastAsia" w:eastAsiaTheme="minorEastAsia" w:hAnsiTheme="minorEastAsia" w:hint="eastAsia"/>
          <w:szCs w:val="21"/>
        </w:rPr>
        <w:t>消滅するまで有効に存続する。</w:t>
      </w:r>
    </w:p>
    <w:p w14:paraId="2563A0EF" w14:textId="69218CB7" w:rsidR="00FE32B4" w:rsidRDefault="00265FE8" w:rsidP="00E57CF3">
      <w:pPr>
        <w:ind w:left="227" w:hangingChars="100" w:hanging="227"/>
      </w:pPr>
      <w:r>
        <w:rPr>
          <w:rFonts w:asciiTheme="minorEastAsia" w:eastAsiaTheme="minorEastAsia" w:hAnsiTheme="minorEastAsia" w:hint="eastAsia"/>
          <w:szCs w:val="21"/>
        </w:rPr>
        <w:t xml:space="preserve">３　</w:t>
      </w:r>
      <w:r w:rsidR="00443072">
        <w:rPr>
          <w:rFonts w:asciiTheme="minorEastAsia" w:eastAsiaTheme="minorEastAsia" w:hAnsiTheme="minorEastAsia" w:hint="eastAsia"/>
          <w:szCs w:val="21"/>
        </w:rPr>
        <w:t>第12条</w:t>
      </w:r>
      <w:r w:rsidR="00A76092">
        <w:rPr>
          <w:rFonts w:asciiTheme="minorEastAsia" w:eastAsiaTheme="minorEastAsia" w:hAnsiTheme="minorEastAsia" w:hint="eastAsia"/>
          <w:szCs w:val="21"/>
        </w:rPr>
        <w:t>第１項及び</w:t>
      </w:r>
      <w:r w:rsidR="00443072">
        <w:rPr>
          <w:rFonts w:asciiTheme="minorEastAsia" w:eastAsiaTheme="minorEastAsia" w:hAnsiTheme="minorEastAsia" w:hint="eastAsia"/>
          <w:szCs w:val="21"/>
        </w:rPr>
        <w:t>第２項により</w:t>
      </w:r>
      <w:r>
        <w:rPr>
          <w:rFonts w:asciiTheme="minorEastAsia" w:eastAsiaTheme="minorEastAsia" w:hAnsiTheme="minorEastAsia" w:hint="eastAsia"/>
          <w:szCs w:val="21"/>
        </w:rPr>
        <w:t>本契約が解除になった場合においても、</w:t>
      </w:r>
      <w:r w:rsidR="0084153E">
        <w:rPr>
          <w:rFonts w:asciiTheme="minorEastAsia" w:eastAsiaTheme="minorEastAsia" w:hAnsiTheme="minorEastAsia" w:hint="eastAsia"/>
          <w:szCs w:val="21"/>
        </w:rPr>
        <w:t>解除</w:t>
      </w:r>
      <w:r w:rsidR="00F64893">
        <w:rPr>
          <w:rFonts w:asciiTheme="minorEastAsia" w:eastAsiaTheme="minorEastAsia" w:hAnsiTheme="minorEastAsia" w:hint="eastAsia"/>
          <w:szCs w:val="21"/>
        </w:rPr>
        <w:t>の原因となった</w:t>
      </w:r>
      <w:r w:rsidR="0084153E">
        <w:rPr>
          <w:rFonts w:asciiTheme="minorEastAsia" w:eastAsiaTheme="minorEastAsia" w:hAnsiTheme="minorEastAsia" w:hint="eastAsia"/>
          <w:szCs w:val="21"/>
        </w:rPr>
        <w:t>当事者は</w:t>
      </w:r>
      <w:r w:rsidR="005E747D">
        <w:rPr>
          <w:rFonts w:asciiTheme="minorEastAsia" w:eastAsiaTheme="minorEastAsia" w:hAnsiTheme="minorEastAsia" w:hint="eastAsia"/>
          <w:szCs w:val="21"/>
        </w:rPr>
        <w:t>、第６条については３年間、</w:t>
      </w:r>
      <w:r w:rsidR="00641C63">
        <w:rPr>
          <w:rFonts w:asciiTheme="minorEastAsia" w:eastAsiaTheme="minorEastAsia" w:hAnsiTheme="minorEastAsia" w:hint="eastAsia"/>
          <w:szCs w:val="21"/>
        </w:rPr>
        <w:t>第</w:t>
      </w:r>
      <w:r w:rsidR="005E747D">
        <w:rPr>
          <w:rFonts w:asciiTheme="minorEastAsia" w:eastAsiaTheme="minorEastAsia" w:hAnsiTheme="minorEastAsia" w:hint="eastAsia"/>
          <w:szCs w:val="21"/>
        </w:rPr>
        <w:t>３</w:t>
      </w:r>
      <w:r w:rsidR="00641C63">
        <w:rPr>
          <w:rFonts w:asciiTheme="minorEastAsia" w:eastAsiaTheme="minorEastAsia" w:hAnsiTheme="minorEastAsia" w:hint="eastAsia"/>
          <w:szCs w:val="21"/>
        </w:rPr>
        <w:t>条、第５条、</w:t>
      </w:r>
      <w:r w:rsidR="00FE32B4">
        <w:rPr>
          <w:rFonts w:asciiTheme="minorEastAsia" w:eastAsiaTheme="minorEastAsia" w:hAnsiTheme="minorEastAsia" w:hint="eastAsia"/>
          <w:szCs w:val="21"/>
        </w:rPr>
        <w:t>第７条、第８条、</w:t>
      </w:r>
      <w:r w:rsidR="0084153E">
        <w:rPr>
          <w:rFonts w:asciiTheme="minorEastAsia" w:eastAsiaTheme="minorEastAsia" w:hAnsiTheme="minorEastAsia" w:hint="eastAsia"/>
          <w:szCs w:val="21"/>
        </w:rPr>
        <w:t>第13条</w:t>
      </w:r>
      <w:r w:rsidR="005E747D">
        <w:rPr>
          <w:rFonts w:asciiTheme="minorEastAsia" w:eastAsiaTheme="minorEastAsia" w:hAnsiTheme="minorEastAsia" w:hint="eastAsia"/>
          <w:szCs w:val="21"/>
        </w:rPr>
        <w:t>、</w:t>
      </w:r>
      <w:r w:rsidR="00396E6F">
        <w:rPr>
          <w:rFonts w:asciiTheme="minorEastAsia" w:eastAsiaTheme="minorEastAsia" w:hAnsiTheme="minorEastAsia" w:hint="eastAsia"/>
          <w:szCs w:val="21"/>
        </w:rPr>
        <w:t>本項</w:t>
      </w:r>
      <w:r w:rsidR="00641C63">
        <w:rPr>
          <w:rFonts w:asciiTheme="minorEastAsia" w:eastAsiaTheme="minorEastAsia" w:hAnsiTheme="minorEastAsia" w:hint="eastAsia"/>
          <w:szCs w:val="21"/>
        </w:rPr>
        <w:t>、</w:t>
      </w:r>
      <w:r w:rsidR="00396E6F">
        <w:rPr>
          <w:rFonts w:asciiTheme="minorEastAsia" w:eastAsiaTheme="minorEastAsia" w:hAnsiTheme="minorEastAsia" w:hint="eastAsia"/>
          <w:szCs w:val="21"/>
        </w:rPr>
        <w:t>第18条</w:t>
      </w:r>
      <w:r w:rsidR="00641C63">
        <w:rPr>
          <w:rFonts w:asciiTheme="minorEastAsia" w:eastAsiaTheme="minorEastAsia" w:hAnsiTheme="minorEastAsia" w:hint="eastAsia"/>
          <w:szCs w:val="21"/>
        </w:rPr>
        <w:t>及び第19条</w:t>
      </w:r>
      <w:r w:rsidR="000127CD">
        <w:rPr>
          <w:rFonts w:hint="eastAsia"/>
        </w:rPr>
        <w:t>の</w:t>
      </w:r>
      <w:r w:rsidR="005E747D">
        <w:rPr>
          <w:rFonts w:hint="eastAsia"/>
        </w:rPr>
        <w:t>規定</w:t>
      </w:r>
      <w:r w:rsidR="00AB635E">
        <w:rPr>
          <w:rFonts w:hint="eastAsia"/>
        </w:rPr>
        <w:t>については</w:t>
      </w:r>
      <w:r w:rsidR="005E747D">
        <w:rPr>
          <w:rFonts w:hint="eastAsia"/>
        </w:rPr>
        <w:t>対象事項がすべて消滅するまで遵守するものとする。</w:t>
      </w:r>
      <w:bookmarkStart w:id="5" w:name="_Hlk128141337"/>
    </w:p>
    <w:p w14:paraId="1F419A20" w14:textId="14C9B3E2" w:rsidR="000845DE" w:rsidRPr="00E700A1" w:rsidRDefault="00FE32B4" w:rsidP="00F64893">
      <w:pPr>
        <w:rPr>
          <w:rFonts w:asciiTheme="minorEastAsia" w:eastAsiaTheme="minorEastAsia" w:hAnsiTheme="minorEastAsia"/>
          <w:b/>
          <w:bCs/>
          <w:szCs w:val="21"/>
        </w:rPr>
      </w:pPr>
      <w:r w:rsidRPr="00F64893">
        <w:rPr>
          <w:rFonts w:hint="eastAsia"/>
          <w:b/>
          <w:bCs/>
        </w:rPr>
        <w:t>（準</w:t>
      </w:r>
      <w:r w:rsidR="000845DE" w:rsidRPr="00E700A1">
        <w:rPr>
          <w:rFonts w:asciiTheme="minorEastAsia" w:eastAsiaTheme="minorEastAsia" w:hAnsiTheme="minorEastAsia" w:hint="eastAsia"/>
          <w:b/>
          <w:bCs/>
        </w:rPr>
        <w:t>拠法及び</w:t>
      </w:r>
      <w:r w:rsidR="0034331D" w:rsidRPr="00E700A1">
        <w:rPr>
          <w:rFonts w:asciiTheme="minorEastAsia" w:eastAsiaTheme="minorEastAsia" w:hAnsiTheme="minorEastAsia" w:hint="eastAsia"/>
          <w:b/>
          <w:bCs/>
        </w:rPr>
        <w:t>合意</w:t>
      </w:r>
      <w:r w:rsidR="000845DE" w:rsidRPr="00E700A1">
        <w:rPr>
          <w:rFonts w:asciiTheme="minorEastAsia" w:eastAsiaTheme="minorEastAsia" w:hAnsiTheme="minorEastAsia" w:hint="eastAsia"/>
          <w:b/>
          <w:bCs/>
        </w:rPr>
        <w:t>管轄</w:t>
      </w:r>
      <w:r w:rsidR="000845DE" w:rsidRPr="00E700A1">
        <w:rPr>
          <w:rFonts w:asciiTheme="minorEastAsia" w:eastAsiaTheme="minorEastAsia" w:hAnsiTheme="minorEastAsia" w:hint="eastAsia"/>
          <w:b/>
          <w:bCs/>
          <w:szCs w:val="21"/>
        </w:rPr>
        <w:t>）</w:t>
      </w:r>
    </w:p>
    <w:p w14:paraId="26A2AB67" w14:textId="65D8FBC9" w:rsidR="000845DE" w:rsidRPr="00E700A1" w:rsidRDefault="000845DE" w:rsidP="0094003F">
      <w:pPr>
        <w:ind w:left="228" w:hangingChars="100" w:hanging="228"/>
        <w:rPr>
          <w:rFonts w:asciiTheme="minorEastAsia" w:eastAsiaTheme="minorEastAsia" w:hAnsiTheme="minorEastAsia"/>
        </w:rPr>
      </w:pPr>
      <w:r w:rsidRPr="00E700A1">
        <w:rPr>
          <w:rFonts w:asciiTheme="minorEastAsia" w:eastAsiaTheme="minorEastAsia" w:hAnsiTheme="minorEastAsia" w:hint="eastAsia"/>
          <w:b/>
          <w:bCs/>
          <w:szCs w:val="21"/>
        </w:rPr>
        <w:t>第</w:t>
      </w:r>
      <w:r w:rsidR="004C7EEA" w:rsidRPr="00E700A1">
        <w:rPr>
          <w:rFonts w:asciiTheme="minorEastAsia" w:eastAsiaTheme="minorEastAsia" w:hAnsiTheme="minorEastAsia"/>
          <w:b/>
          <w:bCs/>
          <w:szCs w:val="21"/>
        </w:rPr>
        <w:t>1</w:t>
      </w:r>
      <w:r w:rsidR="003C30E8" w:rsidRPr="00E700A1">
        <w:rPr>
          <w:rFonts w:asciiTheme="minorEastAsia" w:eastAsiaTheme="minorEastAsia" w:hAnsiTheme="minorEastAsia"/>
          <w:b/>
          <w:bCs/>
          <w:szCs w:val="21"/>
        </w:rPr>
        <w:t>8</w:t>
      </w:r>
      <w:r w:rsidRPr="00E700A1">
        <w:rPr>
          <w:rFonts w:asciiTheme="minorEastAsia" w:eastAsiaTheme="minorEastAsia" w:hAnsiTheme="minorEastAsia" w:hint="eastAsia"/>
          <w:b/>
          <w:bCs/>
          <w:szCs w:val="21"/>
        </w:rPr>
        <w:t xml:space="preserve">条　</w:t>
      </w:r>
      <w:r w:rsidRPr="00E700A1">
        <w:rPr>
          <w:rFonts w:asciiTheme="minorEastAsia" w:eastAsiaTheme="minorEastAsia" w:hAnsiTheme="minorEastAsia" w:hint="eastAsia"/>
        </w:rPr>
        <w:t>本契約の準拠法は日本法とする。</w:t>
      </w:r>
    </w:p>
    <w:p w14:paraId="09DFEF47" w14:textId="1F3CE617" w:rsidR="000845DE" w:rsidRPr="00E700A1" w:rsidRDefault="000845DE" w:rsidP="00946228">
      <w:pPr>
        <w:ind w:left="227" w:hangingChars="100" w:hanging="227"/>
        <w:rPr>
          <w:rFonts w:asciiTheme="minorEastAsia" w:eastAsiaTheme="minorEastAsia" w:hAnsiTheme="minorEastAsia"/>
        </w:rPr>
      </w:pPr>
      <w:r w:rsidRPr="00E700A1">
        <w:rPr>
          <w:rFonts w:asciiTheme="minorEastAsia" w:eastAsiaTheme="minorEastAsia" w:hAnsiTheme="minorEastAsia" w:hint="eastAsia"/>
        </w:rPr>
        <w:t xml:space="preserve">２　</w:t>
      </w:r>
      <w:r w:rsidR="00D670C7" w:rsidRPr="00E700A1">
        <w:rPr>
          <w:rFonts w:asciiTheme="minorEastAsia" w:eastAsiaTheme="minorEastAsia" w:hAnsiTheme="minorEastAsia" w:hint="eastAsia"/>
        </w:rPr>
        <w:t>甲及び乙は、本契約に関する紛争（裁判所での調停</w:t>
      </w:r>
      <w:r w:rsidR="00790D65" w:rsidRPr="00E700A1">
        <w:rPr>
          <w:rFonts w:asciiTheme="minorEastAsia" w:eastAsiaTheme="minorEastAsia" w:hAnsiTheme="minorEastAsia" w:hint="eastAsia"/>
        </w:rPr>
        <w:t>手続</w:t>
      </w:r>
      <w:r w:rsidR="00D670C7" w:rsidRPr="00E700A1">
        <w:rPr>
          <w:rFonts w:asciiTheme="minorEastAsia" w:eastAsiaTheme="minorEastAsia" w:hAnsiTheme="minorEastAsia" w:hint="eastAsia"/>
        </w:rPr>
        <w:t>を含む）について</w:t>
      </w:r>
      <w:r w:rsidR="002C2857" w:rsidRPr="00E700A1">
        <w:rPr>
          <w:rFonts w:asciiTheme="minorEastAsia" w:eastAsiaTheme="minorEastAsia" w:hAnsiTheme="minorEastAsia" w:hint="eastAsia"/>
        </w:rPr>
        <w:t>は</w:t>
      </w:r>
      <w:r w:rsidRPr="00E700A1">
        <w:rPr>
          <w:rFonts w:asciiTheme="minorEastAsia" w:eastAsiaTheme="minorEastAsia" w:hAnsiTheme="minorEastAsia" w:hint="eastAsia"/>
        </w:rPr>
        <w:t>、</w:t>
      </w:r>
      <w:r w:rsidR="00D670C7" w:rsidRPr="00E700A1">
        <w:rPr>
          <w:rFonts w:asciiTheme="minorEastAsia" w:eastAsiaTheme="minorEastAsia" w:hAnsiTheme="minorEastAsia" w:hint="eastAsia"/>
        </w:rPr>
        <w:t>名古屋</w:t>
      </w:r>
      <w:r w:rsidRPr="00E700A1">
        <w:rPr>
          <w:rFonts w:asciiTheme="minorEastAsia" w:eastAsiaTheme="minorEastAsia" w:hAnsiTheme="minorEastAsia" w:hint="eastAsia"/>
        </w:rPr>
        <w:t>地方裁判所を</w:t>
      </w:r>
      <w:r w:rsidR="002C2857" w:rsidRPr="00E700A1">
        <w:rPr>
          <w:rFonts w:asciiTheme="minorEastAsia" w:eastAsiaTheme="minorEastAsia" w:hAnsiTheme="minorEastAsia" w:hint="eastAsia"/>
        </w:rPr>
        <w:t>第一審の</w:t>
      </w:r>
      <w:r w:rsidRPr="00E700A1">
        <w:rPr>
          <w:rFonts w:asciiTheme="minorEastAsia" w:eastAsiaTheme="minorEastAsia" w:hAnsiTheme="minorEastAsia" w:hint="eastAsia"/>
        </w:rPr>
        <w:t>専属</w:t>
      </w:r>
      <w:r w:rsidR="002C2857" w:rsidRPr="00E700A1">
        <w:rPr>
          <w:rFonts w:asciiTheme="minorEastAsia" w:eastAsiaTheme="minorEastAsia" w:hAnsiTheme="minorEastAsia" w:hint="eastAsia"/>
        </w:rPr>
        <w:t>的合意管轄</w:t>
      </w:r>
      <w:r w:rsidRPr="00E700A1">
        <w:rPr>
          <w:rFonts w:asciiTheme="minorEastAsia" w:eastAsiaTheme="minorEastAsia" w:hAnsiTheme="minorEastAsia" w:hint="eastAsia"/>
        </w:rPr>
        <w:t>裁判所とする</w:t>
      </w:r>
      <w:r w:rsidR="0034331D" w:rsidRPr="00E700A1">
        <w:rPr>
          <w:rFonts w:asciiTheme="minorEastAsia" w:eastAsiaTheme="minorEastAsia" w:hAnsiTheme="minorEastAsia" w:hint="eastAsia"/>
        </w:rPr>
        <w:t>ことに合意する</w:t>
      </w:r>
      <w:r w:rsidRPr="00E700A1">
        <w:rPr>
          <w:rFonts w:asciiTheme="minorEastAsia" w:eastAsiaTheme="minorEastAsia" w:hAnsiTheme="minorEastAsia" w:hint="eastAsia"/>
        </w:rPr>
        <w:t>。</w:t>
      </w:r>
    </w:p>
    <w:bookmarkEnd w:id="5"/>
    <w:p w14:paraId="5BE83B32" w14:textId="77777777" w:rsidR="00CC07CB" w:rsidRPr="00E700A1" w:rsidRDefault="00CC07CB" w:rsidP="0094003F">
      <w:pPr>
        <w:ind w:left="228" w:hangingChars="100" w:hanging="228"/>
        <w:rPr>
          <w:rFonts w:asciiTheme="minorEastAsia" w:eastAsiaTheme="minorEastAsia" w:hAnsiTheme="minorEastAsia"/>
          <w:szCs w:val="21"/>
        </w:rPr>
      </w:pPr>
      <w:r w:rsidRPr="00E700A1">
        <w:rPr>
          <w:rFonts w:asciiTheme="minorEastAsia" w:eastAsiaTheme="minorEastAsia" w:hAnsiTheme="minorEastAsia" w:hint="eastAsia"/>
          <w:b/>
          <w:bCs/>
          <w:szCs w:val="21"/>
        </w:rPr>
        <w:t>（本契約に関する通知、連絡先）</w:t>
      </w:r>
    </w:p>
    <w:p w14:paraId="7733E5B8" w14:textId="6348946D" w:rsidR="00CC07CB" w:rsidRPr="00E700A1" w:rsidRDefault="00CC07CB" w:rsidP="0094003F">
      <w:pPr>
        <w:ind w:left="228" w:hangingChars="100" w:hanging="228"/>
        <w:rPr>
          <w:rFonts w:asciiTheme="minorEastAsia" w:eastAsiaTheme="minorEastAsia" w:hAnsiTheme="minorEastAsia"/>
          <w:b/>
          <w:bCs/>
          <w:szCs w:val="21"/>
        </w:rPr>
      </w:pPr>
      <w:bookmarkStart w:id="6" w:name="_Hlk120696956"/>
      <w:r w:rsidRPr="00E700A1">
        <w:rPr>
          <w:rFonts w:asciiTheme="minorEastAsia" w:eastAsiaTheme="minorEastAsia" w:hAnsiTheme="minorEastAsia" w:hint="eastAsia"/>
          <w:b/>
          <w:bCs/>
          <w:szCs w:val="21"/>
        </w:rPr>
        <w:t>第</w:t>
      </w:r>
      <w:r w:rsidR="00571104" w:rsidRPr="00E700A1">
        <w:rPr>
          <w:rFonts w:asciiTheme="minorEastAsia" w:eastAsiaTheme="minorEastAsia" w:hAnsiTheme="minorEastAsia"/>
          <w:b/>
          <w:bCs/>
          <w:szCs w:val="21"/>
        </w:rPr>
        <w:t>1</w:t>
      </w:r>
      <w:r w:rsidR="003C30E8" w:rsidRPr="00E700A1">
        <w:rPr>
          <w:rFonts w:asciiTheme="minorEastAsia" w:eastAsiaTheme="minorEastAsia" w:hAnsiTheme="minorEastAsia"/>
          <w:b/>
          <w:bCs/>
          <w:szCs w:val="21"/>
        </w:rPr>
        <w:t>9</w:t>
      </w:r>
      <w:r w:rsidRPr="00E700A1">
        <w:rPr>
          <w:rFonts w:asciiTheme="minorEastAsia" w:eastAsiaTheme="minorEastAsia" w:hAnsiTheme="minorEastAsia" w:hint="eastAsia"/>
          <w:b/>
          <w:bCs/>
          <w:szCs w:val="21"/>
        </w:rPr>
        <w:t xml:space="preserve">条　</w:t>
      </w:r>
      <w:r w:rsidRPr="00E700A1">
        <w:rPr>
          <w:rFonts w:asciiTheme="minorEastAsia" w:eastAsiaTheme="minorEastAsia" w:hAnsiTheme="minorEastAsia" w:hint="eastAsia"/>
          <w:szCs w:val="21"/>
        </w:rPr>
        <w:t>本契約についての問合わせ及び通知等は以下の双方の連絡先に行う。</w:t>
      </w:r>
    </w:p>
    <w:p w14:paraId="1D00CE04" w14:textId="77777777" w:rsidR="00CC07CB" w:rsidRPr="00E700A1" w:rsidRDefault="00CC07CB" w:rsidP="0094003F">
      <w:pPr>
        <w:ind w:leftChars="100" w:left="227" w:firstLineChars="100" w:firstLine="227"/>
        <w:rPr>
          <w:rFonts w:asciiTheme="minorEastAsia" w:eastAsiaTheme="minorEastAsia" w:hAnsiTheme="minorEastAsia"/>
          <w:szCs w:val="21"/>
        </w:rPr>
      </w:pPr>
      <w:r w:rsidRPr="00E700A1">
        <w:rPr>
          <w:rFonts w:asciiTheme="minorEastAsia" w:eastAsiaTheme="minorEastAsia" w:hAnsiTheme="minorEastAsia" w:hint="eastAsia"/>
          <w:szCs w:val="21"/>
        </w:rPr>
        <w:t>甲：名古屋市立大学〇〇学部事務室□□課（住所）</w:t>
      </w:r>
    </w:p>
    <w:p w14:paraId="6E34D0AE" w14:textId="503FE8A0" w:rsidR="00D7426D" w:rsidRPr="00E700A1" w:rsidRDefault="00CC07CB" w:rsidP="0094003F">
      <w:pPr>
        <w:ind w:leftChars="100" w:left="227" w:firstLineChars="100" w:firstLine="227"/>
        <w:rPr>
          <w:rFonts w:asciiTheme="minorEastAsia" w:eastAsiaTheme="minorEastAsia" w:hAnsiTheme="minorEastAsia"/>
          <w:szCs w:val="21"/>
        </w:rPr>
      </w:pPr>
      <w:r w:rsidRPr="00E700A1">
        <w:rPr>
          <w:rFonts w:asciiTheme="minorEastAsia" w:eastAsiaTheme="minorEastAsia" w:hAnsiTheme="minorEastAsia" w:hint="eastAsia"/>
          <w:szCs w:val="21"/>
        </w:rPr>
        <w:t>乙：</w:t>
      </w:r>
      <w:bookmarkEnd w:id="6"/>
    </w:p>
    <w:p w14:paraId="7F37DBE5" w14:textId="77777777" w:rsidR="002C2857" w:rsidRPr="00E700A1" w:rsidRDefault="002C2857" w:rsidP="0094003F">
      <w:pPr>
        <w:rPr>
          <w:rFonts w:asciiTheme="minorEastAsia" w:eastAsiaTheme="minorEastAsia" w:hAnsiTheme="minorEastAsia"/>
          <w:b/>
          <w:bCs/>
          <w:szCs w:val="21"/>
        </w:rPr>
      </w:pPr>
      <w:r w:rsidRPr="00E700A1">
        <w:rPr>
          <w:rFonts w:asciiTheme="minorEastAsia" w:eastAsiaTheme="minorEastAsia" w:hAnsiTheme="minorEastAsia" w:hint="eastAsia"/>
          <w:b/>
          <w:bCs/>
          <w:szCs w:val="21"/>
        </w:rPr>
        <w:t>（協議）</w:t>
      </w:r>
    </w:p>
    <w:p w14:paraId="1CFBD5E8" w14:textId="580920EA" w:rsidR="002C2857" w:rsidRPr="00E700A1" w:rsidRDefault="002C2857" w:rsidP="00946228">
      <w:pPr>
        <w:ind w:left="228" w:hangingChars="100" w:hanging="228"/>
        <w:rPr>
          <w:rFonts w:asciiTheme="minorEastAsia" w:eastAsiaTheme="minorEastAsia" w:hAnsiTheme="minorEastAsia"/>
          <w:szCs w:val="21"/>
        </w:rPr>
      </w:pPr>
      <w:r w:rsidRPr="00E700A1">
        <w:rPr>
          <w:rFonts w:asciiTheme="minorEastAsia" w:eastAsiaTheme="minorEastAsia" w:hAnsiTheme="minorEastAsia" w:hint="eastAsia"/>
          <w:b/>
          <w:bCs/>
          <w:szCs w:val="21"/>
        </w:rPr>
        <w:t>第</w:t>
      </w:r>
      <w:r w:rsidR="003C30E8" w:rsidRPr="00E700A1">
        <w:rPr>
          <w:rFonts w:asciiTheme="minorEastAsia" w:eastAsiaTheme="minorEastAsia" w:hAnsiTheme="minorEastAsia" w:hint="eastAsia"/>
          <w:b/>
          <w:bCs/>
          <w:szCs w:val="21"/>
        </w:rPr>
        <w:t>20</w:t>
      </w:r>
      <w:r w:rsidRPr="00E700A1">
        <w:rPr>
          <w:rFonts w:asciiTheme="minorEastAsia" w:eastAsiaTheme="minorEastAsia" w:hAnsiTheme="minorEastAsia"/>
          <w:b/>
          <w:bCs/>
          <w:szCs w:val="21"/>
        </w:rPr>
        <w:t>条</w:t>
      </w:r>
      <w:r w:rsidRPr="00E700A1">
        <w:rPr>
          <w:rFonts w:asciiTheme="minorEastAsia" w:eastAsiaTheme="minorEastAsia" w:hAnsiTheme="minorEastAsia"/>
          <w:szCs w:val="21"/>
        </w:rPr>
        <w:t xml:space="preserve">　</w:t>
      </w:r>
      <w:r w:rsidR="00CC49E2" w:rsidRPr="00E700A1">
        <w:rPr>
          <w:rFonts w:hint="eastAsia"/>
        </w:rPr>
        <w:t>本契約に定めのない事項及び本契約の解釈について疑義を生じた事項については、甲乙誠意をもって協議の上、円満解決を図るものとする。</w:t>
      </w:r>
    </w:p>
    <w:p w14:paraId="1033E593" w14:textId="02921F4F" w:rsidR="00AB635E" w:rsidRDefault="00AB635E" w:rsidP="0094003F">
      <w:pPr>
        <w:ind w:firstLineChars="100" w:firstLine="227"/>
        <w:rPr>
          <w:rFonts w:asciiTheme="minorEastAsia" w:eastAsiaTheme="minorEastAsia" w:hAnsiTheme="minorEastAsia"/>
          <w:szCs w:val="21"/>
        </w:rPr>
      </w:pPr>
      <w:r>
        <w:rPr>
          <w:rFonts w:asciiTheme="minorEastAsia" w:eastAsiaTheme="minorEastAsia" w:hAnsiTheme="minorEastAsia" w:hint="eastAsia"/>
          <w:szCs w:val="21"/>
        </w:rPr>
        <w:t>（以下余白）</w:t>
      </w:r>
    </w:p>
    <w:p w14:paraId="20D45CBA" w14:textId="77777777" w:rsidR="00AB635E" w:rsidRDefault="00AB635E" w:rsidP="0094003F">
      <w:pPr>
        <w:ind w:firstLineChars="100" w:firstLine="227"/>
        <w:rPr>
          <w:rFonts w:asciiTheme="minorEastAsia" w:eastAsiaTheme="minorEastAsia" w:hAnsiTheme="minorEastAsia"/>
          <w:szCs w:val="21"/>
        </w:rPr>
      </w:pPr>
    </w:p>
    <w:p w14:paraId="6C0CE73E" w14:textId="77777777" w:rsidR="00AB635E" w:rsidRDefault="00AB635E" w:rsidP="0094003F">
      <w:pPr>
        <w:ind w:firstLineChars="100" w:firstLine="227"/>
        <w:rPr>
          <w:rFonts w:asciiTheme="minorEastAsia" w:eastAsiaTheme="minorEastAsia" w:hAnsiTheme="minorEastAsia"/>
          <w:szCs w:val="21"/>
        </w:rPr>
      </w:pPr>
    </w:p>
    <w:p w14:paraId="791D8926" w14:textId="77777777" w:rsidR="00AB635E" w:rsidRDefault="00AB635E" w:rsidP="00946228">
      <w:pPr>
        <w:rPr>
          <w:rFonts w:asciiTheme="minorEastAsia" w:eastAsiaTheme="minorEastAsia" w:hAnsiTheme="minorEastAsia"/>
          <w:szCs w:val="21"/>
        </w:rPr>
      </w:pPr>
    </w:p>
    <w:p w14:paraId="06C17739" w14:textId="77777777" w:rsidR="00972C43" w:rsidRDefault="00972C43" w:rsidP="00946228">
      <w:pPr>
        <w:rPr>
          <w:rFonts w:asciiTheme="minorEastAsia" w:eastAsiaTheme="minorEastAsia" w:hAnsiTheme="minorEastAsia"/>
          <w:szCs w:val="21"/>
        </w:rPr>
      </w:pPr>
    </w:p>
    <w:p w14:paraId="0533CC94" w14:textId="77777777" w:rsidR="00972C43" w:rsidRDefault="00972C43" w:rsidP="00946228">
      <w:pPr>
        <w:rPr>
          <w:rFonts w:asciiTheme="minorEastAsia" w:eastAsiaTheme="minorEastAsia" w:hAnsiTheme="minorEastAsia"/>
          <w:szCs w:val="21"/>
        </w:rPr>
      </w:pPr>
    </w:p>
    <w:p w14:paraId="5E0295E4" w14:textId="0A65A953" w:rsidR="00933404" w:rsidRPr="00E700A1" w:rsidRDefault="00933404" w:rsidP="0094003F">
      <w:pPr>
        <w:ind w:firstLineChars="100" w:firstLine="227"/>
        <w:rPr>
          <w:rFonts w:asciiTheme="minorEastAsia" w:eastAsiaTheme="minorEastAsia" w:hAnsiTheme="minorEastAsia"/>
          <w:szCs w:val="21"/>
        </w:rPr>
      </w:pPr>
      <w:r w:rsidRPr="00E700A1">
        <w:rPr>
          <w:rFonts w:asciiTheme="minorEastAsia" w:eastAsiaTheme="minorEastAsia" w:hAnsiTheme="minorEastAsia" w:hint="eastAsia"/>
          <w:szCs w:val="21"/>
        </w:rPr>
        <w:t>本契約の締結を証するため、本契約書２通を作成し、甲乙捺印の上、甲、乙それぞれ１通を保有するものとする。</w:t>
      </w:r>
    </w:p>
    <w:p w14:paraId="245F443C" w14:textId="77777777" w:rsidR="00AB635E" w:rsidRPr="00E700A1" w:rsidRDefault="00AB635E" w:rsidP="0094003F">
      <w:pPr>
        <w:ind w:left="227" w:hangingChars="100" w:hanging="227"/>
        <w:rPr>
          <w:rFonts w:asciiTheme="minorEastAsia" w:eastAsiaTheme="minorEastAsia" w:hAnsiTheme="minorEastAsia"/>
          <w:szCs w:val="21"/>
        </w:rPr>
      </w:pPr>
    </w:p>
    <w:p w14:paraId="4CFE9763" w14:textId="77777777" w:rsidR="00933404" w:rsidRPr="00E700A1" w:rsidRDefault="00933404" w:rsidP="0094003F">
      <w:pPr>
        <w:ind w:left="227" w:hangingChars="100" w:hanging="227"/>
        <w:rPr>
          <w:rFonts w:asciiTheme="minorEastAsia" w:eastAsiaTheme="minorEastAsia" w:hAnsiTheme="minorEastAsia"/>
          <w:szCs w:val="21"/>
        </w:rPr>
      </w:pPr>
    </w:p>
    <w:p w14:paraId="37391FF4" w14:textId="77777777" w:rsidR="00D7426D" w:rsidRPr="00E700A1" w:rsidRDefault="00D7426D" w:rsidP="0094003F">
      <w:pPr>
        <w:rPr>
          <w:rFonts w:asciiTheme="minorEastAsia" w:eastAsiaTheme="minorEastAsia" w:hAnsiTheme="minorEastAsia"/>
          <w:szCs w:val="21"/>
        </w:rPr>
      </w:pPr>
      <w:r w:rsidRPr="00E700A1">
        <w:rPr>
          <w:rFonts w:asciiTheme="minorEastAsia" w:eastAsiaTheme="minorEastAsia" w:hAnsiTheme="minorEastAsia" w:hint="eastAsia"/>
          <w:szCs w:val="21"/>
        </w:rPr>
        <w:t xml:space="preserve">　令和　</w:t>
      </w:r>
      <w:r w:rsidRPr="00E700A1">
        <w:rPr>
          <w:rFonts w:asciiTheme="minorEastAsia" w:eastAsiaTheme="minorEastAsia" w:hAnsiTheme="minorEastAsia"/>
          <w:szCs w:val="21"/>
        </w:rPr>
        <w:t xml:space="preserve">　年</w:t>
      </w:r>
      <w:r w:rsidRPr="00E700A1">
        <w:rPr>
          <w:rFonts w:asciiTheme="minorEastAsia" w:eastAsiaTheme="minorEastAsia" w:hAnsiTheme="minorEastAsia" w:hint="eastAsia"/>
          <w:szCs w:val="21"/>
        </w:rPr>
        <w:t xml:space="preserve">　</w:t>
      </w:r>
      <w:r w:rsidRPr="00E700A1">
        <w:rPr>
          <w:rFonts w:asciiTheme="minorEastAsia" w:eastAsiaTheme="minorEastAsia" w:hAnsiTheme="minorEastAsia"/>
          <w:szCs w:val="21"/>
        </w:rPr>
        <w:t xml:space="preserve">　月</w:t>
      </w:r>
      <w:r w:rsidRPr="00E700A1">
        <w:rPr>
          <w:rFonts w:asciiTheme="minorEastAsia" w:eastAsiaTheme="minorEastAsia" w:hAnsiTheme="minorEastAsia" w:hint="eastAsia"/>
          <w:szCs w:val="21"/>
        </w:rPr>
        <w:t xml:space="preserve">　</w:t>
      </w:r>
      <w:r w:rsidRPr="00E700A1">
        <w:rPr>
          <w:rFonts w:asciiTheme="minorEastAsia" w:eastAsiaTheme="minorEastAsia" w:hAnsiTheme="minorEastAsia"/>
          <w:szCs w:val="21"/>
        </w:rPr>
        <w:t xml:space="preserve">　日</w:t>
      </w:r>
    </w:p>
    <w:p w14:paraId="258BA889" w14:textId="77777777" w:rsidR="00D7426D" w:rsidRPr="00E700A1" w:rsidRDefault="00D7426D" w:rsidP="0094003F">
      <w:pPr>
        <w:rPr>
          <w:rFonts w:asciiTheme="minorEastAsia" w:eastAsiaTheme="minorEastAsia" w:hAnsiTheme="minorEastAsia"/>
          <w:szCs w:val="21"/>
        </w:rPr>
      </w:pPr>
    </w:p>
    <w:p w14:paraId="79CD61E3" w14:textId="77777777" w:rsidR="00D7426D" w:rsidRPr="00E700A1" w:rsidRDefault="00D7426D" w:rsidP="0094003F">
      <w:pPr>
        <w:ind w:firstLineChars="1800" w:firstLine="4081"/>
        <w:rPr>
          <w:rFonts w:asciiTheme="minorEastAsia" w:eastAsiaTheme="minorEastAsia" w:hAnsiTheme="minorEastAsia"/>
          <w:szCs w:val="21"/>
          <w:lang w:eastAsia="zh-CN"/>
        </w:rPr>
      </w:pPr>
      <w:r w:rsidRPr="00E700A1">
        <w:rPr>
          <w:rFonts w:asciiTheme="minorEastAsia" w:eastAsiaTheme="minorEastAsia" w:hAnsiTheme="minorEastAsia" w:hint="eastAsia"/>
          <w:szCs w:val="21"/>
          <w:lang w:eastAsia="zh-CN"/>
        </w:rPr>
        <w:t>愛知県名古屋市瑞穂区瑞穂町字川澄1番地</w:t>
      </w:r>
    </w:p>
    <w:p w14:paraId="573144AA" w14:textId="77777777" w:rsidR="00D7426D" w:rsidRPr="00E700A1" w:rsidRDefault="00D7426D" w:rsidP="0094003F">
      <w:pPr>
        <w:ind w:firstLineChars="1300" w:firstLine="2948"/>
        <w:rPr>
          <w:rFonts w:asciiTheme="minorEastAsia" w:eastAsiaTheme="minorEastAsia" w:hAnsiTheme="minorEastAsia"/>
          <w:szCs w:val="21"/>
          <w:lang w:eastAsia="zh-CN"/>
        </w:rPr>
      </w:pPr>
      <w:r w:rsidRPr="00E700A1">
        <w:rPr>
          <w:rFonts w:asciiTheme="minorEastAsia" w:eastAsiaTheme="minorEastAsia" w:hAnsiTheme="minorEastAsia" w:hint="eastAsia"/>
          <w:szCs w:val="21"/>
          <w:lang w:eastAsia="zh-CN"/>
        </w:rPr>
        <w:t xml:space="preserve">甲　　　　公立大学法人名古屋市立大学　</w:t>
      </w:r>
    </w:p>
    <w:p w14:paraId="182409B3" w14:textId="77777777" w:rsidR="00D7426D" w:rsidRPr="00E700A1" w:rsidRDefault="00D7426D" w:rsidP="0094003F">
      <w:pPr>
        <w:ind w:firstLineChars="1800" w:firstLine="4081"/>
        <w:rPr>
          <w:rFonts w:asciiTheme="minorEastAsia" w:eastAsiaTheme="minorEastAsia" w:hAnsiTheme="minorEastAsia"/>
          <w:szCs w:val="21"/>
          <w:lang w:eastAsia="zh-TW"/>
        </w:rPr>
      </w:pPr>
      <w:r w:rsidRPr="00E700A1">
        <w:rPr>
          <w:rFonts w:asciiTheme="minorEastAsia" w:eastAsiaTheme="minorEastAsia" w:hAnsiTheme="minorEastAsia" w:hint="eastAsia"/>
          <w:szCs w:val="21"/>
          <w:lang w:eastAsia="zh-TW"/>
        </w:rPr>
        <w:t xml:space="preserve">理事長　郡　健二郎　　　　　　　　㊞　</w:t>
      </w:r>
    </w:p>
    <w:p w14:paraId="3994C6A2" w14:textId="77777777" w:rsidR="00D7426D" w:rsidRPr="00E700A1" w:rsidRDefault="00D7426D" w:rsidP="0094003F">
      <w:pPr>
        <w:rPr>
          <w:rFonts w:asciiTheme="minorEastAsia" w:eastAsiaTheme="minorEastAsia" w:hAnsiTheme="minorEastAsia"/>
          <w:szCs w:val="21"/>
          <w:lang w:eastAsia="zh-TW"/>
        </w:rPr>
      </w:pPr>
    </w:p>
    <w:p w14:paraId="1B950DF2" w14:textId="77777777" w:rsidR="00D7426D" w:rsidRPr="00E700A1" w:rsidRDefault="00D7426D" w:rsidP="0094003F">
      <w:pPr>
        <w:ind w:firstLineChars="1800" w:firstLine="4081"/>
        <w:rPr>
          <w:rFonts w:asciiTheme="minorEastAsia" w:eastAsiaTheme="minorEastAsia" w:hAnsiTheme="minorEastAsia"/>
          <w:szCs w:val="21"/>
          <w:lang w:eastAsia="zh-CN"/>
        </w:rPr>
      </w:pPr>
      <w:r w:rsidRPr="00E700A1">
        <w:rPr>
          <w:rFonts w:asciiTheme="minorEastAsia" w:eastAsiaTheme="minorEastAsia" w:hAnsiTheme="minorEastAsia" w:hint="eastAsia"/>
          <w:szCs w:val="21"/>
          <w:lang w:eastAsia="zh-CN"/>
        </w:rPr>
        <w:t>（住所）</w:t>
      </w:r>
    </w:p>
    <w:p w14:paraId="4044AF44" w14:textId="77777777" w:rsidR="00D7426D" w:rsidRPr="00E700A1" w:rsidRDefault="00D7426D" w:rsidP="0094003F">
      <w:pPr>
        <w:ind w:firstLineChars="1300" w:firstLine="2948"/>
        <w:rPr>
          <w:rFonts w:asciiTheme="minorEastAsia" w:eastAsiaTheme="minorEastAsia" w:hAnsiTheme="minorEastAsia"/>
          <w:szCs w:val="21"/>
          <w:lang w:eastAsia="zh-CN"/>
        </w:rPr>
      </w:pPr>
      <w:r w:rsidRPr="00E700A1">
        <w:rPr>
          <w:rFonts w:asciiTheme="minorEastAsia" w:eastAsiaTheme="minorEastAsia" w:hAnsiTheme="minorEastAsia" w:hint="eastAsia"/>
          <w:szCs w:val="21"/>
          <w:lang w:eastAsia="zh-CN"/>
        </w:rPr>
        <w:t>乙　　　　（名称）</w:t>
      </w:r>
    </w:p>
    <w:p w14:paraId="7A44A9F5" w14:textId="5876C5FC" w:rsidR="00D7426D" w:rsidRPr="0094003F" w:rsidRDefault="00D7426D" w:rsidP="0094003F">
      <w:pPr>
        <w:ind w:firstLineChars="1800" w:firstLine="4081"/>
        <w:rPr>
          <w:rFonts w:asciiTheme="minorEastAsia" w:eastAsiaTheme="minorEastAsia" w:hAnsiTheme="minorEastAsia"/>
          <w:szCs w:val="21"/>
        </w:rPr>
      </w:pPr>
      <w:r w:rsidRPr="00E700A1">
        <w:rPr>
          <w:rFonts w:asciiTheme="minorEastAsia" w:eastAsiaTheme="minorEastAsia" w:hAnsiTheme="minorEastAsia" w:hint="eastAsia"/>
          <w:szCs w:val="21"/>
        </w:rPr>
        <w:t>（代表者名）　　　　　　　　　　　㊞</w:t>
      </w:r>
    </w:p>
    <w:sectPr w:rsidR="00D7426D" w:rsidRPr="0094003F" w:rsidSect="00777B4F">
      <w:headerReference w:type="default" r:id="rId8"/>
      <w:pgSz w:w="11906" w:h="16838" w:code="9"/>
      <w:pgMar w:top="1276" w:right="1418" w:bottom="1560" w:left="1418" w:header="851" w:footer="685" w:gutter="0"/>
      <w:cols w:space="425"/>
      <w:docGrid w:type="linesAndChars" w:linePitch="350" w:charSpace="38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B334D" w14:textId="77777777" w:rsidR="007D4C07" w:rsidRDefault="007D4C07" w:rsidP="00C5046B">
      <w:r>
        <w:separator/>
      </w:r>
    </w:p>
  </w:endnote>
  <w:endnote w:type="continuationSeparator" w:id="0">
    <w:p w14:paraId="7847087C" w14:textId="77777777" w:rsidR="007D4C07" w:rsidRDefault="007D4C07" w:rsidP="00C5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09D39" w14:textId="77777777" w:rsidR="007D4C07" w:rsidRDefault="007D4C07" w:rsidP="00C5046B">
      <w:r>
        <w:separator/>
      </w:r>
    </w:p>
  </w:footnote>
  <w:footnote w:type="continuationSeparator" w:id="0">
    <w:p w14:paraId="083C85C7" w14:textId="77777777" w:rsidR="007D4C07" w:rsidRDefault="007D4C07" w:rsidP="00C50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39EA0" w14:textId="22B9B9B5" w:rsidR="00484506" w:rsidRPr="003D0A03" w:rsidRDefault="00484506" w:rsidP="003D0A03">
    <w:pPr>
      <w:pStyle w:val="a3"/>
      <w:jc w:val="right"/>
      <w:rPr>
        <w:color w:val="808080" w:themeColor="background1"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5C8B"/>
    <w:multiLevelType w:val="hybridMultilevel"/>
    <w:tmpl w:val="D6CA7AC0"/>
    <w:lvl w:ilvl="0" w:tplc="C3343274">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105251AD"/>
    <w:multiLevelType w:val="hybridMultilevel"/>
    <w:tmpl w:val="1082CF48"/>
    <w:lvl w:ilvl="0" w:tplc="D474EB3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1AA76E6"/>
    <w:multiLevelType w:val="hybridMultilevel"/>
    <w:tmpl w:val="8996C6B0"/>
    <w:lvl w:ilvl="0" w:tplc="437EB66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82725FF"/>
    <w:multiLevelType w:val="hybridMultilevel"/>
    <w:tmpl w:val="0AA6F476"/>
    <w:lvl w:ilvl="0" w:tplc="376ED3BA">
      <w:start w:val="1"/>
      <w:numFmt w:val="decimalEnclosedCircle"/>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D6024E"/>
    <w:multiLevelType w:val="hybridMultilevel"/>
    <w:tmpl w:val="8C840F4A"/>
    <w:lvl w:ilvl="0" w:tplc="389AC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A31EC4"/>
    <w:multiLevelType w:val="hybridMultilevel"/>
    <w:tmpl w:val="A23E9DEC"/>
    <w:lvl w:ilvl="0" w:tplc="392CC5D0">
      <w:start w:val="3"/>
      <w:numFmt w:val="decimalEnclosedCircle"/>
      <w:lvlText w:val="%1"/>
      <w:lvlJc w:val="left"/>
      <w:pPr>
        <w:ind w:left="360" w:hanging="360"/>
      </w:pPr>
      <w:rPr>
        <w:rFonts w:hint="default"/>
      </w:rPr>
    </w:lvl>
    <w:lvl w:ilvl="1" w:tplc="D818BE32">
      <w:start w:val="1"/>
      <w:numFmt w:val="decimalEnclosedCircle"/>
      <w:lvlText w:val="（%2"/>
      <w:lvlJc w:val="left"/>
      <w:pPr>
        <w:ind w:left="852" w:hanging="432"/>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3994771">
    <w:abstractNumId w:val="4"/>
  </w:num>
  <w:num w:numId="2" w16cid:durableId="970132051">
    <w:abstractNumId w:val="0"/>
  </w:num>
  <w:num w:numId="3" w16cid:durableId="183910504">
    <w:abstractNumId w:val="3"/>
  </w:num>
  <w:num w:numId="4" w16cid:durableId="628828613">
    <w:abstractNumId w:val="5"/>
  </w:num>
  <w:num w:numId="5" w16cid:durableId="946931274">
    <w:abstractNumId w:val="1"/>
  </w:num>
  <w:num w:numId="6" w16cid:durableId="13625138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86"/>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60"/>
    <w:rsid w:val="00000876"/>
    <w:rsid w:val="0000727C"/>
    <w:rsid w:val="00010B3F"/>
    <w:rsid w:val="00011549"/>
    <w:rsid w:val="0001228B"/>
    <w:rsid w:val="000127CD"/>
    <w:rsid w:val="00014379"/>
    <w:rsid w:val="000176E0"/>
    <w:rsid w:val="0003078B"/>
    <w:rsid w:val="00031E3B"/>
    <w:rsid w:val="0003405B"/>
    <w:rsid w:val="0003517D"/>
    <w:rsid w:val="00036F26"/>
    <w:rsid w:val="00043755"/>
    <w:rsid w:val="0005031A"/>
    <w:rsid w:val="000518BE"/>
    <w:rsid w:val="00053614"/>
    <w:rsid w:val="000558AA"/>
    <w:rsid w:val="0005656B"/>
    <w:rsid w:val="000656D5"/>
    <w:rsid w:val="00065DD4"/>
    <w:rsid w:val="000669E6"/>
    <w:rsid w:val="00070E37"/>
    <w:rsid w:val="000731FC"/>
    <w:rsid w:val="00075CAB"/>
    <w:rsid w:val="00081FB8"/>
    <w:rsid w:val="000845DE"/>
    <w:rsid w:val="00092448"/>
    <w:rsid w:val="000947E7"/>
    <w:rsid w:val="00096F64"/>
    <w:rsid w:val="000A0AE6"/>
    <w:rsid w:val="000A25F0"/>
    <w:rsid w:val="000A2E51"/>
    <w:rsid w:val="000A2EA1"/>
    <w:rsid w:val="000A35C8"/>
    <w:rsid w:val="000A3AF0"/>
    <w:rsid w:val="000A61FE"/>
    <w:rsid w:val="000B0375"/>
    <w:rsid w:val="000B1F22"/>
    <w:rsid w:val="000C0A3F"/>
    <w:rsid w:val="000C3ADB"/>
    <w:rsid w:val="000C5F40"/>
    <w:rsid w:val="000D0432"/>
    <w:rsid w:val="000D10B8"/>
    <w:rsid w:val="000D2702"/>
    <w:rsid w:val="000D55BE"/>
    <w:rsid w:val="000D67F0"/>
    <w:rsid w:val="000D7E94"/>
    <w:rsid w:val="000E0CF6"/>
    <w:rsid w:val="000E4665"/>
    <w:rsid w:val="000E6AC5"/>
    <w:rsid w:val="000E7B5A"/>
    <w:rsid w:val="000F3A2A"/>
    <w:rsid w:val="000F3B16"/>
    <w:rsid w:val="000F46E9"/>
    <w:rsid w:val="000F704C"/>
    <w:rsid w:val="00100487"/>
    <w:rsid w:val="00100C9A"/>
    <w:rsid w:val="00102DD6"/>
    <w:rsid w:val="0011249F"/>
    <w:rsid w:val="001151BF"/>
    <w:rsid w:val="00120B54"/>
    <w:rsid w:val="001216C6"/>
    <w:rsid w:val="0012227E"/>
    <w:rsid w:val="00123F0D"/>
    <w:rsid w:val="0013101D"/>
    <w:rsid w:val="001313A2"/>
    <w:rsid w:val="00132F16"/>
    <w:rsid w:val="00141D38"/>
    <w:rsid w:val="00147FB1"/>
    <w:rsid w:val="00151E5D"/>
    <w:rsid w:val="00152C17"/>
    <w:rsid w:val="00153644"/>
    <w:rsid w:val="00153C69"/>
    <w:rsid w:val="00157B7F"/>
    <w:rsid w:val="00164AA1"/>
    <w:rsid w:val="00170F33"/>
    <w:rsid w:val="00171C2E"/>
    <w:rsid w:val="00171EE9"/>
    <w:rsid w:val="00173BFC"/>
    <w:rsid w:val="001742EA"/>
    <w:rsid w:val="00177BBD"/>
    <w:rsid w:val="00177E63"/>
    <w:rsid w:val="00181A25"/>
    <w:rsid w:val="001843FE"/>
    <w:rsid w:val="00184C5F"/>
    <w:rsid w:val="00191217"/>
    <w:rsid w:val="001929D3"/>
    <w:rsid w:val="0019352D"/>
    <w:rsid w:val="001A4C73"/>
    <w:rsid w:val="001A512E"/>
    <w:rsid w:val="001A6E55"/>
    <w:rsid w:val="001B0F79"/>
    <w:rsid w:val="001B1D37"/>
    <w:rsid w:val="001B7DA8"/>
    <w:rsid w:val="001D34D5"/>
    <w:rsid w:val="001D7568"/>
    <w:rsid w:val="001E1F4F"/>
    <w:rsid w:val="001E617F"/>
    <w:rsid w:val="001F6E85"/>
    <w:rsid w:val="00201818"/>
    <w:rsid w:val="002029A1"/>
    <w:rsid w:val="002078EF"/>
    <w:rsid w:val="00207DAF"/>
    <w:rsid w:val="00211067"/>
    <w:rsid w:val="00213894"/>
    <w:rsid w:val="002150F7"/>
    <w:rsid w:val="00215FED"/>
    <w:rsid w:val="0022704C"/>
    <w:rsid w:val="00235250"/>
    <w:rsid w:val="00244764"/>
    <w:rsid w:val="00247A73"/>
    <w:rsid w:val="0025438E"/>
    <w:rsid w:val="002574E6"/>
    <w:rsid w:val="00265FE8"/>
    <w:rsid w:val="00267273"/>
    <w:rsid w:val="002676AA"/>
    <w:rsid w:val="00270370"/>
    <w:rsid w:val="00273A4B"/>
    <w:rsid w:val="00283468"/>
    <w:rsid w:val="00284928"/>
    <w:rsid w:val="00286166"/>
    <w:rsid w:val="00291966"/>
    <w:rsid w:val="00296C80"/>
    <w:rsid w:val="002A09EA"/>
    <w:rsid w:val="002A3B5D"/>
    <w:rsid w:val="002A4097"/>
    <w:rsid w:val="002B38C4"/>
    <w:rsid w:val="002B5090"/>
    <w:rsid w:val="002B7FB7"/>
    <w:rsid w:val="002C0211"/>
    <w:rsid w:val="002C2857"/>
    <w:rsid w:val="002C478C"/>
    <w:rsid w:val="002C7BB2"/>
    <w:rsid w:val="002D24A1"/>
    <w:rsid w:val="002D3929"/>
    <w:rsid w:val="002E2F7A"/>
    <w:rsid w:val="002E51FE"/>
    <w:rsid w:val="003125B4"/>
    <w:rsid w:val="00320A8E"/>
    <w:rsid w:val="00326075"/>
    <w:rsid w:val="00334251"/>
    <w:rsid w:val="003377A1"/>
    <w:rsid w:val="003379AA"/>
    <w:rsid w:val="003409B0"/>
    <w:rsid w:val="0034331D"/>
    <w:rsid w:val="00345928"/>
    <w:rsid w:val="0034682D"/>
    <w:rsid w:val="00354A99"/>
    <w:rsid w:val="003551C7"/>
    <w:rsid w:val="003576B5"/>
    <w:rsid w:val="003677B9"/>
    <w:rsid w:val="00373E60"/>
    <w:rsid w:val="00381503"/>
    <w:rsid w:val="00385CE4"/>
    <w:rsid w:val="00385E26"/>
    <w:rsid w:val="0038777C"/>
    <w:rsid w:val="003923D8"/>
    <w:rsid w:val="00396E6F"/>
    <w:rsid w:val="003A204D"/>
    <w:rsid w:val="003A25FE"/>
    <w:rsid w:val="003A6169"/>
    <w:rsid w:val="003A7E52"/>
    <w:rsid w:val="003B0164"/>
    <w:rsid w:val="003B4D1D"/>
    <w:rsid w:val="003B610F"/>
    <w:rsid w:val="003C1E3E"/>
    <w:rsid w:val="003C2159"/>
    <w:rsid w:val="003C30E8"/>
    <w:rsid w:val="003D0A03"/>
    <w:rsid w:val="003D12DC"/>
    <w:rsid w:val="003D1BB0"/>
    <w:rsid w:val="003D6AAC"/>
    <w:rsid w:val="003E2683"/>
    <w:rsid w:val="003E3427"/>
    <w:rsid w:val="003E40F8"/>
    <w:rsid w:val="003E68E3"/>
    <w:rsid w:val="003E6969"/>
    <w:rsid w:val="003E76A7"/>
    <w:rsid w:val="00406BF9"/>
    <w:rsid w:val="00410247"/>
    <w:rsid w:val="00411332"/>
    <w:rsid w:val="004135E2"/>
    <w:rsid w:val="00413A41"/>
    <w:rsid w:val="00416DBF"/>
    <w:rsid w:val="004179AA"/>
    <w:rsid w:val="00422555"/>
    <w:rsid w:val="0043024C"/>
    <w:rsid w:val="00430428"/>
    <w:rsid w:val="00437BC2"/>
    <w:rsid w:val="004429A8"/>
    <w:rsid w:val="00443072"/>
    <w:rsid w:val="00446A2D"/>
    <w:rsid w:val="00446C73"/>
    <w:rsid w:val="004508F2"/>
    <w:rsid w:val="004532C5"/>
    <w:rsid w:val="00456D4B"/>
    <w:rsid w:val="00463582"/>
    <w:rsid w:val="004654F9"/>
    <w:rsid w:val="004732D2"/>
    <w:rsid w:val="00484506"/>
    <w:rsid w:val="00485315"/>
    <w:rsid w:val="004C02AE"/>
    <w:rsid w:val="004C51F0"/>
    <w:rsid w:val="004C5822"/>
    <w:rsid w:val="004C7EEA"/>
    <w:rsid w:val="004D4D70"/>
    <w:rsid w:val="004D4F57"/>
    <w:rsid w:val="004E1F31"/>
    <w:rsid w:val="004F0903"/>
    <w:rsid w:val="004F1C3E"/>
    <w:rsid w:val="00501AE4"/>
    <w:rsid w:val="00503DAA"/>
    <w:rsid w:val="00504051"/>
    <w:rsid w:val="00507BAD"/>
    <w:rsid w:val="00512C0C"/>
    <w:rsid w:val="0052192D"/>
    <w:rsid w:val="00523916"/>
    <w:rsid w:val="00524BD7"/>
    <w:rsid w:val="005257DD"/>
    <w:rsid w:val="00533A59"/>
    <w:rsid w:val="00533E4B"/>
    <w:rsid w:val="00540F8B"/>
    <w:rsid w:val="00541808"/>
    <w:rsid w:val="00542D52"/>
    <w:rsid w:val="005516ED"/>
    <w:rsid w:val="0055180A"/>
    <w:rsid w:val="0055287A"/>
    <w:rsid w:val="00553081"/>
    <w:rsid w:val="00555107"/>
    <w:rsid w:val="00555130"/>
    <w:rsid w:val="0056518F"/>
    <w:rsid w:val="005655F3"/>
    <w:rsid w:val="0056772A"/>
    <w:rsid w:val="00571104"/>
    <w:rsid w:val="00575E32"/>
    <w:rsid w:val="00580325"/>
    <w:rsid w:val="005874AF"/>
    <w:rsid w:val="0059032C"/>
    <w:rsid w:val="005930E9"/>
    <w:rsid w:val="00595730"/>
    <w:rsid w:val="005A080A"/>
    <w:rsid w:val="005B3599"/>
    <w:rsid w:val="005C6556"/>
    <w:rsid w:val="005C6705"/>
    <w:rsid w:val="005D34FF"/>
    <w:rsid w:val="005D76D4"/>
    <w:rsid w:val="005E41F2"/>
    <w:rsid w:val="005E42C5"/>
    <w:rsid w:val="005E6101"/>
    <w:rsid w:val="005E747D"/>
    <w:rsid w:val="005F1817"/>
    <w:rsid w:val="005F2892"/>
    <w:rsid w:val="005F2CD6"/>
    <w:rsid w:val="005F6FAA"/>
    <w:rsid w:val="0060042E"/>
    <w:rsid w:val="00601A86"/>
    <w:rsid w:val="00607EBD"/>
    <w:rsid w:val="00612CA4"/>
    <w:rsid w:val="00614C1D"/>
    <w:rsid w:val="00614FBA"/>
    <w:rsid w:val="00615320"/>
    <w:rsid w:val="00624FF6"/>
    <w:rsid w:val="00630142"/>
    <w:rsid w:val="00630743"/>
    <w:rsid w:val="00632F27"/>
    <w:rsid w:val="00641C63"/>
    <w:rsid w:val="0064291D"/>
    <w:rsid w:val="00642B80"/>
    <w:rsid w:val="00643841"/>
    <w:rsid w:val="006451FA"/>
    <w:rsid w:val="00651742"/>
    <w:rsid w:val="00651CB7"/>
    <w:rsid w:val="006653A2"/>
    <w:rsid w:val="00666DFF"/>
    <w:rsid w:val="0067186F"/>
    <w:rsid w:val="00672F6D"/>
    <w:rsid w:val="00674BDF"/>
    <w:rsid w:val="006806BC"/>
    <w:rsid w:val="00681B7B"/>
    <w:rsid w:val="00682792"/>
    <w:rsid w:val="006908CA"/>
    <w:rsid w:val="006911AF"/>
    <w:rsid w:val="00697D62"/>
    <w:rsid w:val="006A73A8"/>
    <w:rsid w:val="006A7C40"/>
    <w:rsid w:val="006B01EF"/>
    <w:rsid w:val="006B1C43"/>
    <w:rsid w:val="006B56C6"/>
    <w:rsid w:val="006C69C4"/>
    <w:rsid w:val="006D0EEB"/>
    <w:rsid w:val="006D3A49"/>
    <w:rsid w:val="006D75F3"/>
    <w:rsid w:val="006E0860"/>
    <w:rsid w:val="006E15F9"/>
    <w:rsid w:val="006E298F"/>
    <w:rsid w:val="006F32CD"/>
    <w:rsid w:val="00703E2F"/>
    <w:rsid w:val="007059E8"/>
    <w:rsid w:val="00707AA5"/>
    <w:rsid w:val="00710848"/>
    <w:rsid w:val="0071222F"/>
    <w:rsid w:val="007126CE"/>
    <w:rsid w:val="007149F4"/>
    <w:rsid w:val="00716F2D"/>
    <w:rsid w:val="00720A8B"/>
    <w:rsid w:val="007214DF"/>
    <w:rsid w:val="00737ADB"/>
    <w:rsid w:val="00740396"/>
    <w:rsid w:val="00743648"/>
    <w:rsid w:val="00743C21"/>
    <w:rsid w:val="007447EA"/>
    <w:rsid w:val="0074681F"/>
    <w:rsid w:val="00746C94"/>
    <w:rsid w:val="0075171D"/>
    <w:rsid w:val="00757D71"/>
    <w:rsid w:val="00760917"/>
    <w:rsid w:val="00766C78"/>
    <w:rsid w:val="007674B5"/>
    <w:rsid w:val="00767ECC"/>
    <w:rsid w:val="00773787"/>
    <w:rsid w:val="0077564C"/>
    <w:rsid w:val="00777A0D"/>
    <w:rsid w:val="00777B4F"/>
    <w:rsid w:val="007823DD"/>
    <w:rsid w:val="00790D65"/>
    <w:rsid w:val="00792D33"/>
    <w:rsid w:val="00794E36"/>
    <w:rsid w:val="007976D6"/>
    <w:rsid w:val="007A1863"/>
    <w:rsid w:val="007B39A1"/>
    <w:rsid w:val="007B51D6"/>
    <w:rsid w:val="007C6773"/>
    <w:rsid w:val="007C7F8F"/>
    <w:rsid w:val="007D4C07"/>
    <w:rsid w:val="007D5915"/>
    <w:rsid w:val="00807758"/>
    <w:rsid w:val="00810FAB"/>
    <w:rsid w:val="008111EB"/>
    <w:rsid w:val="00813F80"/>
    <w:rsid w:val="00821312"/>
    <w:rsid w:val="00822151"/>
    <w:rsid w:val="0082361B"/>
    <w:rsid w:val="00823CCA"/>
    <w:rsid w:val="00826D10"/>
    <w:rsid w:val="008323AA"/>
    <w:rsid w:val="0084153E"/>
    <w:rsid w:val="00843C9D"/>
    <w:rsid w:val="008450FE"/>
    <w:rsid w:val="008513CC"/>
    <w:rsid w:val="00852871"/>
    <w:rsid w:val="00860CCF"/>
    <w:rsid w:val="00861C2A"/>
    <w:rsid w:val="00862DAB"/>
    <w:rsid w:val="00871803"/>
    <w:rsid w:val="00871E78"/>
    <w:rsid w:val="00876FC1"/>
    <w:rsid w:val="00877421"/>
    <w:rsid w:val="00881FEF"/>
    <w:rsid w:val="00882A7B"/>
    <w:rsid w:val="008834C9"/>
    <w:rsid w:val="00884008"/>
    <w:rsid w:val="00886E99"/>
    <w:rsid w:val="00887091"/>
    <w:rsid w:val="008902D2"/>
    <w:rsid w:val="008904D1"/>
    <w:rsid w:val="00890F4F"/>
    <w:rsid w:val="00893F10"/>
    <w:rsid w:val="00896938"/>
    <w:rsid w:val="00896E30"/>
    <w:rsid w:val="008A1235"/>
    <w:rsid w:val="008A2ED6"/>
    <w:rsid w:val="008A5EDB"/>
    <w:rsid w:val="008A7160"/>
    <w:rsid w:val="008B02BA"/>
    <w:rsid w:val="008B15CA"/>
    <w:rsid w:val="008C7FA2"/>
    <w:rsid w:val="008D1B39"/>
    <w:rsid w:val="008D430F"/>
    <w:rsid w:val="008D4BD7"/>
    <w:rsid w:val="008D5138"/>
    <w:rsid w:val="008D65BF"/>
    <w:rsid w:val="008D7BC2"/>
    <w:rsid w:val="008E23E7"/>
    <w:rsid w:val="008E33F5"/>
    <w:rsid w:val="008E3A2E"/>
    <w:rsid w:val="009059A1"/>
    <w:rsid w:val="00907FE0"/>
    <w:rsid w:val="00912C58"/>
    <w:rsid w:val="00915DC9"/>
    <w:rsid w:val="00927A8D"/>
    <w:rsid w:val="00927C57"/>
    <w:rsid w:val="00927D6F"/>
    <w:rsid w:val="00933404"/>
    <w:rsid w:val="0094003F"/>
    <w:rsid w:val="00946228"/>
    <w:rsid w:val="00951867"/>
    <w:rsid w:val="00952649"/>
    <w:rsid w:val="00953106"/>
    <w:rsid w:val="009531B0"/>
    <w:rsid w:val="0095492C"/>
    <w:rsid w:val="009559E0"/>
    <w:rsid w:val="00956627"/>
    <w:rsid w:val="009578F7"/>
    <w:rsid w:val="00961F25"/>
    <w:rsid w:val="009620F1"/>
    <w:rsid w:val="00964499"/>
    <w:rsid w:val="00972C43"/>
    <w:rsid w:val="00973C1C"/>
    <w:rsid w:val="00980E0B"/>
    <w:rsid w:val="00982089"/>
    <w:rsid w:val="00984C5E"/>
    <w:rsid w:val="00993236"/>
    <w:rsid w:val="00994745"/>
    <w:rsid w:val="00994BFC"/>
    <w:rsid w:val="009954AE"/>
    <w:rsid w:val="00995AFC"/>
    <w:rsid w:val="00996108"/>
    <w:rsid w:val="00997BC5"/>
    <w:rsid w:val="009B0FCB"/>
    <w:rsid w:val="009B3867"/>
    <w:rsid w:val="009B4679"/>
    <w:rsid w:val="009B511C"/>
    <w:rsid w:val="009B7C93"/>
    <w:rsid w:val="009C601B"/>
    <w:rsid w:val="009D1D6D"/>
    <w:rsid w:val="009D2408"/>
    <w:rsid w:val="009D5A3F"/>
    <w:rsid w:val="009D6E34"/>
    <w:rsid w:val="009D79FA"/>
    <w:rsid w:val="009E0170"/>
    <w:rsid w:val="009E0624"/>
    <w:rsid w:val="009E09CF"/>
    <w:rsid w:val="009E3F52"/>
    <w:rsid w:val="009E4799"/>
    <w:rsid w:val="009E4D5A"/>
    <w:rsid w:val="009E56AB"/>
    <w:rsid w:val="009E687E"/>
    <w:rsid w:val="009F300B"/>
    <w:rsid w:val="009F5272"/>
    <w:rsid w:val="009F5BD3"/>
    <w:rsid w:val="00A039DA"/>
    <w:rsid w:val="00A0499B"/>
    <w:rsid w:val="00A052D6"/>
    <w:rsid w:val="00A1346C"/>
    <w:rsid w:val="00A16D52"/>
    <w:rsid w:val="00A1783A"/>
    <w:rsid w:val="00A204FF"/>
    <w:rsid w:val="00A22B8A"/>
    <w:rsid w:val="00A31434"/>
    <w:rsid w:val="00A46E4C"/>
    <w:rsid w:val="00A50FB1"/>
    <w:rsid w:val="00A532DC"/>
    <w:rsid w:val="00A649D4"/>
    <w:rsid w:val="00A659C6"/>
    <w:rsid w:val="00A72181"/>
    <w:rsid w:val="00A7265C"/>
    <w:rsid w:val="00A72C99"/>
    <w:rsid w:val="00A7362B"/>
    <w:rsid w:val="00A76092"/>
    <w:rsid w:val="00A76694"/>
    <w:rsid w:val="00A767BE"/>
    <w:rsid w:val="00A801B6"/>
    <w:rsid w:val="00A80DA2"/>
    <w:rsid w:val="00A80FC4"/>
    <w:rsid w:val="00A81C91"/>
    <w:rsid w:val="00A85695"/>
    <w:rsid w:val="00A878E0"/>
    <w:rsid w:val="00AA057A"/>
    <w:rsid w:val="00AA1A37"/>
    <w:rsid w:val="00AA6373"/>
    <w:rsid w:val="00AA723F"/>
    <w:rsid w:val="00AB635E"/>
    <w:rsid w:val="00AB7888"/>
    <w:rsid w:val="00AC07B4"/>
    <w:rsid w:val="00AC45C0"/>
    <w:rsid w:val="00AD2BCD"/>
    <w:rsid w:val="00AD3B25"/>
    <w:rsid w:val="00AD51C4"/>
    <w:rsid w:val="00AD70F4"/>
    <w:rsid w:val="00AE5718"/>
    <w:rsid w:val="00AE6D77"/>
    <w:rsid w:val="00AE711A"/>
    <w:rsid w:val="00AF4B52"/>
    <w:rsid w:val="00B00610"/>
    <w:rsid w:val="00B0457D"/>
    <w:rsid w:val="00B100E0"/>
    <w:rsid w:val="00B16C03"/>
    <w:rsid w:val="00B1761F"/>
    <w:rsid w:val="00B2281A"/>
    <w:rsid w:val="00B23ACB"/>
    <w:rsid w:val="00B25A7A"/>
    <w:rsid w:val="00B26502"/>
    <w:rsid w:val="00B27FB9"/>
    <w:rsid w:val="00B32501"/>
    <w:rsid w:val="00B35E6A"/>
    <w:rsid w:val="00B36AF0"/>
    <w:rsid w:val="00B4054A"/>
    <w:rsid w:val="00B4265E"/>
    <w:rsid w:val="00B42EA2"/>
    <w:rsid w:val="00B43067"/>
    <w:rsid w:val="00B43F7B"/>
    <w:rsid w:val="00B469BE"/>
    <w:rsid w:val="00B510F9"/>
    <w:rsid w:val="00B54B2C"/>
    <w:rsid w:val="00B61222"/>
    <w:rsid w:val="00B61AF9"/>
    <w:rsid w:val="00B64C01"/>
    <w:rsid w:val="00B665D0"/>
    <w:rsid w:val="00B66EDC"/>
    <w:rsid w:val="00B75675"/>
    <w:rsid w:val="00B75EEB"/>
    <w:rsid w:val="00B7617C"/>
    <w:rsid w:val="00B77EE0"/>
    <w:rsid w:val="00B8024E"/>
    <w:rsid w:val="00B870F1"/>
    <w:rsid w:val="00B91B18"/>
    <w:rsid w:val="00B95323"/>
    <w:rsid w:val="00B97DAF"/>
    <w:rsid w:val="00BA0B46"/>
    <w:rsid w:val="00BA1895"/>
    <w:rsid w:val="00BA1DD3"/>
    <w:rsid w:val="00BA5003"/>
    <w:rsid w:val="00BA5044"/>
    <w:rsid w:val="00BB2D49"/>
    <w:rsid w:val="00BB6492"/>
    <w:rsid w:val="00BB6C18"/>
    <w:rsid w:val="00BC4476"/>
    <w:rsid w:val="00BC7015"/>
    <w:rsid w:val="00BD1EA8"/>
    <w:rsid w:val="00BD50B7"/>
    <w:rsid w:val="00BE2F16"/>
    <w:rsid w:val="00BE44F4"/>
    <w:rsid w:val="00BF3477"/>
    <w:rsid w:val="00C038AC"/>
    <w:rsid w:val="00C040D3"/>
    <w:rsid w:val="00C10107"/>
    <w:rsid w:val="00C1118F"/>
    <w:rsid w:val="00C11AE9"/>
    <w:rsid w:val="00C13C55"/>
    <w:rsid w:val="00C27257"/>
    <w:rsid w:val="00C306EA"/>
    <w:rsid w:val="00C3134A"/>
    <w:rsid w:val="00C32923"/>
    <w:rsid w:val="00C350A8"/>
    <w:rsid w:val="00C37EF3"/>
    <w:rsid w:val="00C409B6"/>
    <w:rsid w:val="00C45C02"/>
    <w:rsid w:val="00C474BD"/>
    <w:rsid w:val="00C5046B"/>
    <w:rsid w:val="00C5047D"/>
    <w:rsid w:val="00C52457"/>
    <w:rsid w:val="00C52DC4"/>
    <w:rsid w:val="00C561F6"/>
    <w:rsid w:val="00C565C6"/>
    <w:rsid w:val="00C60706"/>
    <w:rsid w:val="00C70239"/>
    <w:rsid w:val="00C720D5"/>
    <w:rsid w:val="00C81023"/>
    <w:rsid w:val="00C83732"/>
    <w:rsid w:val="00C837DF"/>
    <w:rsid w:val="00C865EE"/>
    <w:rsid w:val="00C935A3"/>
    <w:rsid w:val="00C93C48"/>
    <w:rsid w:val="00CA195D"/>
    <w:rsid w:val="00CA3770"/>
    <w:rsid w:val="00CB049A"/>
    <w:rsid w:val="00CB6E9E"/>
    <w:rsid w:val="00CB71AB"/>
    <w:rsid w:val="00CC07CB"/>
    <w:rsid w:val="00CC140C"/>
    <w:rsid w:val="00CC1BF7"/>
    <w:rsid w:val="00CC49E2"/>
    <w:rsid w:val="00CD5DE4"/>
    <w:rsid w:val="00CE01C0"/>
    <w:rsid w:val="00CE5DD9"/>
    <w:rsid w:val="00CF0714"/>
    <w:rsid w:val="00D005AB"/>
    <w:rsid w:val="00D04D5A"/>
    <w:rsid w:val="00D12790"/>
    <w:rsid w:val="00D13DC7"/>
    <w:rsid w:val="00D223C5"/>
    <w:rsid w:val="00D22945"/>
    <w:rsid w:val="00D23D93"/>
    <w:rsid w:val="00D308C9"/>
    <w:rsid w:val="00D460CB"/>
    <w:rsid w:val="00D55A8A"/>
    <w:rsid w:val="00D567A4"/>
    <w:rsid w:val="00D57C62"/>
    <w:rsid w:val="00D61BE3"/>
    <w:rsid w:val="00D63E5D"/>
    <w:rsid w:val="00D6673B"/>
    <w:rsid w:val="00D66D5C"/>
    <w:rsid w:val="00D670C7"/>
    <w:rsid w:val="00D70233"/>
    <w:rsid w:val="00D7426D"/>
    <w:rsid w:val="00D7643F"/>
    <w:rsid w:val="00D774D4"/>
    <w:rsid w:val="00D842D7"/>
    <w:rsid w:val="00D9129C"/>
    <w:rsid w:val="00D94278"/>
    <w:rsid w:val="00DB1B6B"/>
    <w:rsid w:val="00DB32CC"/>
    <w:rsid w:val="00DB6FF1"/>
    <w:rsid w:val="00DC2376"/>
    <w:rsid w:val="00DC47F9"/>
    <w:rsid w:val="00DC56F8"/>
    <w:rsid w:val="00DD72B4"/>
    <w:rsid w:val="00DD78F6"/>
    <w:rsid w:val="00DE3DB1"/>
    <w:rsid w:val="00DE587F"/>
    <w:rsid w:val="00DE75DE"/>
    <w:rsid w:val="00DF0493"/>
    <w:rsid w:val="00DF1A12"/>
    <w:rsid w:val="00E05B8B"/>
    <w:rsid w:val="00E11361"/>
    <w:rsid w:val="00E12047"/>
    <w:rsid w:val="00E13595"/>
    <w:rsid w:val="00E16335"/>
    <w:rsid w:val="00E16E90"/>
    <w:rsid w:val="00E202F9"/>
    <w:rsid w:val="00E252E1"/>
    <w:rsid w:val="00E3149A"/>
    <w:rsid w:val="00E321B7"/>
    <w:rsid w:val="00E321CB"/>
    <w:rsid w:val="00E322C9"/>
    <w:rsid w:val="00E3562D"/>
    <w:rsid w:val="00E42F17"/>
    <w:rsid w:val="00E4541C"/>
    <w:rsid w:val="00E459B6"/>
    <w:rsid w:val="00E46087"/>
    <w:rsid w:val="00E4698F"/>
    <w:rsid w:val="00E5031A"/>
    <w:rsid w:val="00E50610"/>
    <w:rsid w:val="00E511FC"/>
    <w:rsid w:val="00E5213E"/>
    <w:rsid w:val="00E55548"/>
    <w:rsid w:val="00E55C45"/>
    <w:rsid w:val="00E57315"/>
    <w:rsid w:val="00E57CF3"/>
    <w:rsid w:val="00E64811"/>
    <w:rsid w:val="00E671D7"/>
    <w:rsid w:val="00E700A1"/>
    <w:rsid w:val="00E711D2"/>
    <w:rsid w:val="00E76E45"/>
    <w:rsid w:val="00E84A68"/>
    <w:rsid w:val="00E86751"/>
    <w:rsid w:val="00E870D1"/>
    <w:rsid w:val="00E87366"/>
    <w:rsid w:val="00E877E1"/>
    <w:rsid w:val="00E9027F"/>
    <w:rsid w:val="00E918DF"/>
    <w:rsid w:val="00E972F9"/>
    <w:rsid w:val="00EA14A3"/>
    <w:rsid w:val="00EA2B55"/>
    <w:rsid w:val="00EB04C2"/>
    <w:rsid w:val="00EB1528"/>
    <w:rsid w:val="00EC220F"/>
    <w:rsid w:val="00EC5063"/>
    <w:rsid w:val="00EE018B"/>
    <w:rsid w:val="00EE01F0"/>
    <w:rsid w:val="00EE15C4"/>
    <w:rsid w:val="00EE27FD"/>
    <w:rsid w:val="00EE3511"/>
    <w:rsid w:val="00EE370F"/>
    <w:rsid w:val="00EF0BD9"/>
    <w:rsid w:val="00EF2623"/>
    <w:rsid w:val="00EF2B44"/>
    <w:rsid w:val="00EF5990"/>
    <w:rsid w:val="00F01255"/>
    <w:rsid w:val="00F02752"/>
    <w:rsid w:val="00F04016"/>
    <w:rsid w:val="00F049CD"/>
    <w:rsid w:val="00F04CEB"/>
    <w:rsid w:val="00F06EAA"/>
    <w:rsid w:val="00F12F24"/>
    <w:rsid w:val="00F13B00"/>
    <w:rsid w:val="00F158A3"/>
    <w:rsid w:val="00F15B24"/>
    <w:rsid w:val="00F20A0E"/>
    <w:rsid w:val="00F230AF"/>
    <w:rsid w:val="00F25FDF"/>
    <w:rsid w:val="00F260D8"/>
    <w:rsid w:val="00F42080"/>
    <w:rsid w:val="00F459D1"/>
    <w:rsid w:val="00F476DD"/>
    <w:rsid w:val="00F5014F"/>
    <w:rsid w:val="00F54416"/>
    <w:rsid w:val="00F60AF2"/>
    <w:rsid w:val="00F64893"/>
    <w:rsid w:val="00F7190C"/>
    <w:rsid w:val="00F7227C"/>
    <w:rsid w:val="00F759C8"/>
    <w:rsid w:val="00F77895"/>
    <w:rsid w:val="00F779EE"/>
    <w:rsid w:val="00F82FB0"/>
    <w:rsid w:val="00F839C3"/>
    <w:rsid w:val="00F84EA2"/>
    <w:rsid w:val="00F92866"/>
    <w:rsid w:val="00F94F8E"/>
    <w:rsid w:val="00FA169C"/>
    <w:rsid w:val="00FA4A65"/>
    <w:rsid w:val="00FA5A02"/>
    <w:rsid w:val="00FA5EAC"/>
    <w:rsid w:val="00FA6CF9"/>
    <w:rsid w:val="00FB0981"/>
    <w:rsid w:val="00FB7F37"/>
    <w:rsid w:val="00FC238A"/>
    <w:rsid w:val="00FC2AC4"/>
    <w:rsid w:val="00FC5300"/>
    <w:rsid w:val="00FC77C9"/>
    <w:rsid w:val="00FD0E0A"/>
    <w:rsid w:val="00FD23B2"/>
    <w:rsid w:val="00FD2D3B"/>
    <w:rsid w:val="00FE32B4"/>
    <w:rsid w:val="00FE7705"/>
    <w:rsid w:val="00FF3EE9"/>
    <w:rsid w:val="00FF43C7"/>
    <w:rsid w:val="00FF5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B5FF2B"/>
  <w15:docId w15:val="{85D537EA-9E56-44B1-A80B-5AA473F0D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pacing w:val="-1"/>
        <w:sz w:val="21"/>
        <w:szCs w:val="21"/>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046B"/>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46B"/>
    <w:pPr>
      <w:tabs>
        <w:tab w:val="center" w:pos="4252"/>
        <w:tab w:val="right" w:pos="8504"/>
      </w:tabs>
      <w:snapToGrid w:val="0"/>
    </w:pPr>
  </w:style>
  <w:style w:type="character" w:customStyle="1" w:styleId="a4">
    <w:name w:val="ヘッダー (文字)"/>
    <w:basedOn w:val="a0"/>
    <w:link w:val="a3"/>
    <w:uiPriority w:val="99"/>
    <w:rsid w:val="00C5046B"/>
    <w:rPr>
      <w:sz w:val="22"/>
      <w:szCs w:val="22"/>
    </w:rPr>
  </w:style>
  <w:style w:type="paragraph" w:styleId="a5">
    <w:name w:val="footer"/>
    <w:basedOn w:val="a"/>
    <w:link w:val="a6"/>
    <w:uiPriority w:val="99"/>
    <w:unhideWhenUsed/>
    <w:rsid w:val="00C5046B"/>
    <w:pPr>
      <w:tabs>
        <w:tab w:val="center" w:pos="4252"/>
        <w:tab w:val="right" w:pos="8504"/>
      </w:tabs>
      <w:snapToGrid w:val="0"/>
    </w:pPr>
  </w:style>
  <w:style w:type="character" w:customStyle="1" w:styleId="a6">
    <w:name w:val="フッター (文字)"/>
    <w:basedOn w:val="a0"/>
    <w:link w:val="a5"/>
    <w:uiPriority w:val="99"/>
    <w:rsid w:val="00C5046B"/>
    <w:rPr>
      <w:sz w:val="22"/>
      <w:szCs w:val="22"/>
    </w:rPr>
  </w:style>
  <w:style w:type="paragraph" w:styleId="a7">
    <w:name w:val="Balloon Text"/>
    <w:basedOn w:val="a"/>
    <w:link w:val="a8"/>
    <w:uiPriority w:val="99"/>
    <w:semiHidden/>
    <w:unhideWhenUsed/>
    <w:rsid w:val="00C504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046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D3B25"/>
    <w:rPr>
      <w:sz w:val="18"/>
      <w:szCs w:val="18"/>
    </w:rPr>
  </w:style>
  <w:style w:type="paragraph" w:styleId="aa">
    <w:name w:val="annotation text"/>
    <w:basedOn w:val="a"/>
    <w:link w:val="ab"/>
    <w:uiPriority w:val="99"/>
    <w:unhideWhenUsed/>
    <w:rsid w:val="00AD3B25"/>
    <w:pPr>
      <w:jc w:val="left"/>
    </w:pPr>
  </w:style>
  <w:style w:type="character" w:customStyle="1" w:styleId="ab">
    <w:name w:val="コメント文字列 (文字)"/>
    <w:basedOn w:val="a0"/>
    <w:link w:val="aa"/>
    <w:uiPriority w:val="99"/>
    <w:rsid w:val="00AD3B25"/>
    <w:rPr>
      <w:szCs w:val="22"/>
    </w:rPr>
  </w:style>
  <w:style w:type="paragraph" w:styleId="ac">
    <w:name w:val="annotation subject"/>
    <w:basedOn w:val="aa"/>
    <w:next w:val="aa"/>
    <w:link w:val="ad"/>
    <w:uiPriority w:val="99"/>
    <w:semiHidden/>
    <w:unhideWhenUsed/>
    <w:rsid w:val="00AD3B25"/>
    <w:rPr>
      <w:b/>
      <w:bCs/>
    </w:rPr>
  </w:style>
  <w:style w:type="character" w:customStyle="1" w:styleId="ad">
    <w:name w:val="コメント内容 (文字)"/>
    <w:basedOn w:val="ab"/>
    <w:link w:val="ac"/>
    <w:uiPriority w:val="99"/>
    <w:semiHidden/>
    <w:rsid w:val="00AD3B25"/>
    <w:rPr>
      <w:b/>
      <w:bCs/>
      <w:szCs w:val="22"/>
    </w:rPr>
  </w:style>
  <w:style w:type="table" w:styleId="ae">
    <w:name w:val="Table Grid"/>
    <w:basedOn w:val="a1"/>
    <w:uiPriority w:val="59"/>
    <w:rsid w:val="00FC7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FC77C9"/>
    <w:pPr>
      <w:ind w:leftChars="400" w:left="840"/>
    </w:pPr>
  </w:style>
  <w:style w:type="paragraph" w:styleId="af0">
    <w:name w:val="Revision"/>
    <w:hidden/>
    <w:uiPriority w:val="99"/>
    <w:semiHidden/>
    <w:rsid w:val="007674B5"/>
    <w:pPr>
      <w:jc w:val="left"/>
    </w:pPr>
    <w:rPr>
      <w:szCs w:val="22"/>
    </w:rPr>
  </w:style>
  <w:style w:type="paragraph" w:styleId="af1">
    <w:name w:val="Body Text"/>
    <w:basedOn w:val="a"/>
    <w:link w:val="af2"/>
    <w:rsid w:val="0001228B"/>
    <w:pPr>
      <w:widowControl w:val="0"/>
    </w:pPr>
    <w:rPr>
      <w:rFonts w:ascii="Century" w:hAnsi="Century" w:cs="Times New Roman"/>
      <w:spacing w:val="0"/>
      <w:kern w:val="2"/>
      <w:szCs w:val="24"/>
    </w:rPr>
  </w:style>
  <w:style w:type="character" w:customStyle="1" w:styleId="af2">
    <w:name w:val="本文 (文字)"/>
    <w:basedOn w:val="a0"/>
    <w:link w:val="af1"/>
    <w:rsid w:val="0001228B"/>
    <w:rPr>
      <w:rFonts w:ascii="Century" w:hAnsi="Century" w:cs="Times New Roman"/>
      <w:spacing w:val="0"/>
      <w:kern w:val="2"/>
      <w:szCs w:val="24"/>
    </w:rPr>
  </w:style>
  <w:style w:type="paragraph" w:styleId="af3">
    <w:name w:val="Body Text Indent"/>
    <w:basedOn w:val="a"/>
    <w:link w:val="af4"/>
    <w:uiPriority w:val="99"/>
    <w:unhideWhenUsed/>
    <w:rsid w:val="00777A0D"/>
    <w:pPr>
      <w:ind w:leftChars="400" w:left="851"/>
    </w:pPr>
  </w:style>
  <w:style w:type="character" w:customStyle="1" w:styleId="af4">
    <w:name w:val="本文インデント (文字)"/>
    <w:basedOn w:val="a0"/>
    <w:link w:val="af3"/>
    <w:uiPriority w:val="99"/>
    <w:rsid w:val="00777A0D"/>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A23D0-D4EC-4A38-88AD-BFC6C9ED8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1157</Words>
  <Characters>6597</Characters>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2023-08-17T04:47:00Z</cp:lastPrinted>
  <dcterms:created xsi:type="dcterms:W3CDTF">2023-08-17T07:54:00Z</dcterms:created>
  <dcterms:modified xsi:type="dcterms:W3CDTF">2023-09-25T08:15:00Z</dcterms:modified>
</cp:coreProperties>
</file>